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733D2" w14:textId="367BE471" w:rsidR="000B6F55" w:rsidRDefault="000B6F55" w:rsidP="00CD0F52">
      <w:pPr>
        <w:tabs>
          <w:tab w:val="left" w:pos="567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5A3CEC7" w14:textId="77777777" w:rsidR="00D26BA0" w:rsidRDefault="00D26BA0" w:rsidP="00D26BA0">
      <w:pPr>
        <w:tabs>
          <w:tab w:val="left" w:pos="567"/>
        </w:tabs>
        <w:suppressAutoHyphens/>
        <w:spacing w:after="0" w:line="240" w:lineRule="auto"/>
        <w:ind w:firstLine="709"/>
        <w:jc w:val="center"/>
        <w:rPr>
          <w:rFonts w:ascii="Times New Roman" w:eastAsia="Symbol" w:hAnsi="Times New Roman" w:cs="Times New Roman"/>
          <w:kern w:val="2"/>
          <w:sz w:val="28"/>
          <w:szCs w:val="28"/>
        </w:rPr>
      </w:pPr>
      <w:bookmarkStart w:id="0" w:name="_Hlk127434593"/>
      <w:r>
        <w:rPr>
          <w:rFonts w:ascii="Times New Roman" w:eastAsia="Symbol" w:hAnsi="Times New Roman" w:cs="Times New Roman"/>
          <w:kern w:val="2"/>
          <w:sz w:val="28"/>
          <w:szCs w:val="28"/>
        </w:rPr>
        <w:t>Муниципальное автономное учреждение</w:t>
      </w:r>
    </w:p>
    <w:p w14:paraId="384079BE" w14:textId="77777777" w:rsidR="00D26BA0" w:rsidRDefault="00D26BA0" w:rsidP="00D26BA0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Symbol" w:hAnsi="Times New Roman" w:cs="Times New Roman"/>
          <w:kern w:val="2"/>
          <w:sz w:val="28"/>
          <w:szCs w:val="28"/>
        </w:rPr>
      </w:pPr>
      <w:r>
        <w:rPr>
          <w:rFonts w:ascii="Times New Roman" w:eastAsia="Symbol" w:hAnsi="Times New Roman" w:cs="Times New Roman"/>
          <w:kern w:val="2"/>
          <w:sz w:val="28"/>
          <w:szCs w:val="28"/>
        </w:rPr>
        <w:t xml:space="preserve">           «Детский оздоровительный лагерь «Мечта»</w:t>
      </w:r>
    </w:p>
    <w:p w14:paraId="1C8B3283" w14:textId="77777777" w:rsidR="00D26BA0" w:rsidRDefault="00D26BA0" w:rsidP="00D26BA0">
      <w:pPr>
        <w:tabs>
          <w:tab w:val="left" w:pos="567"/>
        </w:tabs>
        <w:suppressAutoHyphens/>
        <w:spacing w:after="0" w:line="360" w:lineRule="auto"/>
        <w:ind w:firstLine="709"/>
        <w:jc w:val="right"/>
        <w:rPr>
          <w:rFonts w:ascii="Times New Roman" w:eastAsia="Symbol" w:hAnsi="Times New Roman" w:cs="Times New Roman"/>
          <w:kern w:val="2"/>
          <w:sz w:val="28"/>
          <w:szCs w:val="28"/>
        </w:rPr>
      </w:pPr>
      <w:bookmarkStart w:id="1" w:name="_GoBack"/>
      <w:bookmarkEnd w:id="1"/>
    </w:p>
    <w:p w14:paraId="231D7FD1" w14:textId="77777777" w:rsidR="00D26BA0" w:rsidRDefault="00D26BA0" w:rsidP="00D26BA0">
      <w:pPr>
        <w:tabs>
          <w:tab w:val="left" w:pos="567"/>
        </w:tabs>
        <w:suppressAutoHyphens/>
        <w:spacing w:after="0" w:line="360" w:lineRule="auto"/>
        <w:ind w:firstLine="709"/>
        <w:jc w:val="right"/>
        <w:rPr>
          <w:rFonts w:ascii="Times New Roman" w:eastAsia="Symbol" w:hAnsi="Times New Roman" w:cs="Times New Roman"/>
          <w:kern w:val="2"/>
          <w:sz w:val="28"/>
          <w:szCs w:val="28"/>
        </w:rPr>
      </w:pPr>
      <w:r>
        <w:rPr>
          <w:rFonts w:ascii="Times New Roman" w:eastAsia="Symbol" w:hAnsi="Times New Roman" w:cs="Times New Roman"/>
          <w:kern w:val="2"/>
          <w:sz w:val="28"/>
          <w:szCs w:val="28"/>
        </w:rPr>
        <w:t>«УТВЕРЖДАЮ»</w:t>
      </w:r>
    </w:p>
    <w:p w14:paraId="3DBD3F8E" w14:textId="77777777" w:rsidR="00D26BA0" w:rsidRDefault="00D26BA0" w:rsidP="00D26BA0">
      <w:pPr>
        <w:tabs>
          <w:tab w:val="left" w:pos="567"/>
        </w:tabs>
        <w:suppressAutoHyphens/>
        <w:spacing w:after="0" w:line="360" w:lineRule="auto"/>
        <w:ind w:firstLine="709"/>
        <w:jc w:val="right"/>
        <w:rPr>
          <w:rFonts w:ascii="Times New Roman" w:eastAsia="Symbol" w:hAnsi="Times New Roman" w:cs="Times New Roman"/>
          <w:kern w:val="2"/>
          <w:sz w:val="28"/>
          <w:szCs w:val="28"/>
        </w:rPr>
      </w:pPr>
      <w:r>
        <w:rPr>
          <w:rFonts w:ascii="Times New Roman" w:eastAsia="Symbol" w:hAnsi="Times New Roman" w:cs="Times New Roman"/>
          <w:kern w:val="2"/>
          <w:sz w:val="28"/>
          <w:szCs w:val="28"/>
        </w:rPr>
        <w:t>Директор МАУ «ДОЛ «Мечта»</w:t>
      </w:r>
    </w:p>
    <w:p w14:paraId="203C0121" w14:textId="77777777" w:rsidR="00D26BA0" w:rsidRDefault="00D26BA0" w:rsidP="00D26BA0">
      <w:pPr>
        <w:tabs>
          <w:tab w:val="left" w:pos="567"/>
        </w:tabs>
        <w:suppressAutoHyphens/>
        <w:spacing w:after="0" w:line="360" w:lineRule="auto"/>
        <w:ind w:firstLine="709"/>
        <w:jc w:val="right"/>
        <w:rPr>
          <w:rFonts w:ascii="Times New Roman" w:eastAsia="Symbol" w:hAnsi="Times New Roman" w:cs="Times New Roman"/>
          <w:kern w:val="2"/>
          <w:sz w:val="28"/>
          <w:szCs w:val="28"/>
        </w:rPr>
      </w:pPr>
      <w:r>
        <w:rPr>
          <w:rFonts w:ascii="Times New Roman" w:eastAsia="Symbol" w:hAnsi="Times New Roman" w:cs="Times New Roman"/>
          <w:kern w:val="2"/>
          <w:sz w:val="28"/>
          <w:szCs w:val="28"/>
        </w:rPr>
        <w:t>____________________Е.В. Кононенко</w:t>
      </w:r>
    </w:p>
    <w:p w14:paraId="390420F6" w14:textId="62B31BC4" w:rsidR="00D26BA0" w:rsidRDefault="00D26BA0" w:rsidP="00D26BA0">
      <w:pPr>
        <w:tabs>
          <w:tab w:val="left" w:pos="567"/>
        </w:tabs>
        <w:suppressAutoHyphens/>
        <w:spacing w:after="0" w:line="360" w:lineRule="auto"/>
        <w:ind w:firstLine="709"/>
        <w:jc w:val="right"/>
        <w:rPr>
          <w:rFonts w:ascii="Times New Roman" w:eastAsia="Symbol" w:hAnsi="Times New Roman" w:cs="Times New Roman"/>
          <w:kern w:val="2"/>
          <w:sz w:val="28"/>
          <w:szCs w:val="28"/>
        </w:rPr>
      </w:pPr>
      <w:r>
        <w:rPr>
          <w:rFonts w:ascii="Times New Roman" w:eastAsia="Symbol" w:hAnsi="Times New Roman" w:cs="Times New Roman"/>
          <w:kern w:val="2"/>
          <w:sz w:val="28"/>
          <w:szCs w:val="28"/>
        </w:rPr>
        <w:t>«</w:t>
      </w:r>
      <w:r>
        <w:rPr>
          <w:rFonts w:ascii="Times New Roman" w:eastAsia="Symbol" w:hAnsi="Times New Roman" w:cs="Times New Roman"/>
          <w:kern w:val="2"/>
          <w:sz w:val="28"/>
          <w:szCs w:val="28"/>
        </w:rPr>
        <w:t>25</w:t>
      </w:r>
      <w:r>
        <w:rPr>
          <w:rFonts w:ascii="Times New Roman" w:eastAsia="Symbol" w:hAnsi="Times New Roman" w:cs="Times New Roman"/>
          <w:kern w:val="2"/>
          <w:sz w:val="28"/>
          <w:szCs w:val="28"/>
        </w:rPr>
        <w:t xml:space="preserve">» </w:t>
      </w:r>
      <w:r>
        <w:rPr>
          <w:rFonts w:ascii="Times New Roman" w:eastAsia="Symbol" w:hAnsi="Times New Roman" w:cs="Times New Roman"/>
          <w:kern w:val="2"/>
          <w:sz w:val="28"/>
          <w:szCs w:val="28"/>
        </w:rPr>
        <w:t>апреля</w:t>
      </w:r>
      <w:r>
        <w:rPr>
          <w:rFonts w:ascii="Times New Roman" w:eastAsia="Symbol" w:hAnsi="Times New Roman" w:cs="Times New Roman"/>
          <w:kern w:val="2"/>
          <w:sz w:val="28"/>
          <w:szCs w:val="28"/>
        </w:rPr>
        <w:t xml:space="preserve"> 2023 г.</w:t>
      </w:r>
    </w:p>
    <w:p w14:paraId="6E714C44" w14:textId="77777777" w:rsidR="00D26BA0" w:rsidRDefault="00D26BA0" w:rsidP="00D26BA0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Symbol" w:hAnsi="Times New Roman" w:cs="Times New Roman"/>
          <w:kern w:val="2"/>
          <w:sz w:val="28"/>
          <w:szCs w:val="28"/>
        </w:rPr>
      </w:pPr>
    </w:p>
    <w:p w14:paraId="0B87B0D0" w14:textId="77777777" w:rsidR="00D26BA0" w:rsidRDefault="00D26BA0" w:rsidP="00D26BA0">
      <w:p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Symbol" w:hAnsi="Times New Roman" w:cs="Times New Roman"/>
          <w:b/>
          <w:kern w:val="2"/>
          <w:sz w:val="28"/>
          <w:szCs w:val="28"/>
        </w:rPr>
      </w:pPr>
    </w:p>
    <w:p w14:paraId="6F96C273" w14:textId="77777777" w:rsidR="00D26BA0" w:rsidRDefault="00D26BA0" w:rsidP="00D26BA0">
      <w:pPr>
        <w:tabs>
          <w:tab w:val="left" w:pos="567"/>
        </w:tabs>
        <w:suppressAutoHyphens/>
        <w:spacing w:after="0" w:line="360" w:lineRule="auto"/>
        <w:ind w:firstLine="709"/>
        <w:jc w:val="center"/>
        <w:rPr>
          <w:rFonts w:ascii="Times New Roman" w:eastAsia="Symbol" w:hAnsi="Times New Roman" w:cs="Times New Roman"/>
          <w:b/>
          <w:kern w:val="2"/>
          <w:sz w:val="28"/>
          <w:szCs w:val="28"/>
        </w:rPr>
      </w:pPr>
    </w:p>
    <w:p w14:paraId="05AE9A09" w14:textId="77777777" w:rsidR="00D26BA0" w:rsidRDefault="00D26BA0" w:rsidP="00D26BA0">
      <w:pPr>
        <w:tabs>
          <w:tab w:val="left" w:pos="567"/>
        </w:tabs>
        <w:suppressAutoHyphens/>
        <w:spacing w:after="0" w:line="360" w:lineRule="auto"/>
        <w:ind w:firstLine="709"/>
        <w:jc w:val="center"/>
        <w:rPr>
          <w:rFonts w:ascii="Times New Roman" w:eastAsia="Symbol" w:hAnsi="Times New Roman" w:cs="Times New Roman"/>
          <w:kern w:val="2"/>
          <w:sz w:val="28"/>
          <w:szCs w:val="28"/>
        </w:rPr>
      </w:pPr>
      <w:r>
        <w:rPr>
          <w:rFonts w:ascii="Times New Roman" w:eastAsia="Symbol" w:hAnsi="Times New Roman" w:cs="Times New Roman"/>
          <w:b/>
          <w:kern w:val="2"/>
          <w:sz w:val="28"/>
          <w:szCs w:val="28"/>
        </w:rPr>
        <w:t>ПРОГРАММА ВОСПИТАНИЯ</w:t>
      </w:r>
    </w:p>
    <w:p w14:paraId="1658003F" w14:textId="77777777" w:rsidR="00D26BA0" w:rsidRDefault="00D26BA0" w:rsidP="00D26BA0">
      <w:pPr>
        <w:tabs>
          <w:tab w:val="left" w:pos="567"/>
        </w:tabs>
        <w:suppressAutoHyphens/>
        <w:spacing w:after="0" w:line="360" w:lineRule="auto"/>
        <w:ind w:firstLine="709"/>
        <w:jc w:val="center"/>
        <w:rPr>
          <w:rFonts w:ascii="Times New Roman" w:eastAsia="Symbol" w:hAnsi="Times New Roman" w:cs="Times New Roman"/>
          <w:kern w:val="2"/>
          <w:sz w:val="28"/>
          <w:szCs w:val="28"/>
        </w:rPr>
      </w:pPr>
      <w:r>
        <w:rPr>
          <w:rFonts w:ascii="Times New Roman" w:eastAsia="Symbol" w:hAnsi="Times New Roman" w:cs="Times New Roman"/>
          <w:b/>
          <w:kern w:val="2"/>
          <w:sz w:val="28"/>
          <w:szCs w:val="28"/>
        </w:rPr>
        <w:t>Детского оздоровительного лагеря «Мечта»</w:t>
      </w:r>
    </w:p>
    <w:p w14:paraId="490E3479" w14:textId="77777777" w:rsidR="00D26BA0" w:rsidRDefault="00D26BA0" w:rsidP="00D26BA0">
      <w:pPr>
        <w:tabs>
          <w:tab w:val="left" w:pos="567"/>
        </w:tabs>
        <w:suppressAutoHyphens/>
        <w:spacing w:after="0" w:line="360" w:lineRule="auto"/>
        <w:ind w:firstLine="709"/>
        <w:jc w:val="center"/>
        <w:rPr>
          <w:rFonts w:ascii="Times New Roman" w:eastAsia="Symbol" w:hAnsi="Times New Roman" w:cs="Times New Roman"/>
          <w:b/>
          <w:kern w:val="2"/>
          <w:sz w:val="24"/>
          <w:szCs w:val="24"/>
        </w:rPr>
      </w:pPr>
      <w:r>
        <w:rPr>
          <w:rFonts w:ascii="Times New Roman" w:eastAsia="Symbol" w:hAnsi="Times New Roman" w:cs="Times New Roman"/>
          <w:b/>
          <w:kern w:val="2"/>
          <w:sz w:val="24"/>
          <w:szCs w:val="24"/>
        </w:rPr>
        <w:t xml:space="preserve">«ЗОВ ВСЕЛЕННОЙ» </w:t>
      </w:r>
    </w:p>
    <w:p w14:paraId="40FFD9A7" w14:textId="77777777" w:rsidR="00D26BA0" w:rsidRDefault="00D26BA0" w:rsidP="00D26BA0">
      <w:pPr>
        <w:tabs>
          <w:tab w:val="left" w:pos="567"/>
        </w:tabs>
        <w:suppressAutoHyphens/>
        <w:spacing w:after="0" w:line="360" w:lineRule="auto"/>
        <w:ind w:firstLine="709"/>
        <w:jc w:val="center"/>
        <w:rPr>
          <w:rFonts w:ascii="Times New Roman" w:eastAsia="Symbol" w:hAnsi="Times New Roman" w:cs="Times New Roman"/>
          <w:kern w:val="2"/>
          <w:sz w:val="28"/>
          <w:szCs w:val="28"/>
        </w:rPr>
      </w:pPr>
      <w:r>
        <w:rPr>
          <w:rFonts w:ascii="Times New Roman" w:eastAsia="Symbol" w:hAnsi="Times New Roman" w:cs="Times New Roman"/>
          <w:kern w:val="2"/>
          <w:sz w:val="28"/>
          <w:szCs w:val="28"/>
        </w:rPr>
        <w:t>(адресат программы: дети и подростки от 7 до 17 лет)</w:t>
      </w:r>
    </w:p>
    <w:p w14:paraId="324DB163" w14:textId="77777777" w:rsidR="00D26BA0" w:rsidRDefault="00D26BA0" w:rsidP="00D26BA0">
      <w:pPr>
        <w:tabs>
          <w:tab w:val="left" w:pos="567"/>
        </w:tabs>
        <w:suppressAutoHyphens/>
        <w:spacing w:after="0" w:line="360" w:lineRule="auto"/>
        <w:ind w:firstLine="709"/>
        <w:jc w:val="center"/>
        <w:rPr>
          <w:rFonts w:ascii="Times New Roman" w:eastAsia="Symbol" w:hAnsi="Times New Roman" w:cs="Times New Roman"/>
          <w:b/>
          <w:color w:val="FF0000"/>
          <w:kern w:val="2"/>
          <w:sz w:val="28"/>
          <w:szCs w:val="28"/>
        </w:rPr>
      </w:pPr>
    </w:p>
    <w:p w14:paraId="699AF502" w14:textId="77777777" w:rsidR="00D26BA0" w:rsidRDefault="00D26BA0" w:rsidP="00D26BA0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Symbol" w:hAnsi="Times New Roman" w:cs="Times New Roman"/>
          <w:color w:val="FF0000"/>
          <w:kern w:val="2"/>
          <w:sz w:val="28"/>
          <w:szCs w:val="28"/>
        </w:rPr>
      </w:pPr>
    </w:p>
    <w:p w14:paraId="78B649F4" w14:textId="77777777" w:rsidR="00D26BA0" w:rsidRDefault="00D26BA0" w:rsidP="00D26BA0">
      <w:pPr>
        <w:tabs>
          <w:tab w:val="left" w:pos="567"/>
        </w:tabs>
        <w:suppressAutoHyphens/>
        <w:spacing w:after="0" w:line="360" w:lineRule="auto"/>
        <w:ind w:firstLine="709"/>
        <w:jc w:val="right"/>
        <w:rPr>
          <w:rFonts w:ascii="Times New Roman" w:eastAsia="Symbol" w:hAnsi="Times New Roman" w:cs="Times New Roman"/>
          <w:kern w:val="2"/>
          <w:sz w:val="28"/>
          <w:szCs w:val="28"/>
        </w:rPr>
      </w:pPr>
    </w:p>
    <w:p w14:paraId="04401BFE" w14:textId="77777777" w:rsidR="00D26BA0" w:rsidRDefault="00D26BA0" w:rsidP="00D26BA0">
      <w:pPr>
        <w:tabs>
          <w:tab w:val="left" w:pos="567"/>
        </w:tabs>
        <w:suppressAutoHyphens/>
        <w:spacing w:after="0" w:line="360" w:lineRule="auto"/>
        <w:ind w:firstLine="709"/>
        <w:jc w:val="right"/>
        <w:rPr>
          <w:rFonts w:ascii="Times New Roman" w:eastAsia="Symbol" w:hAnsi="Times New Roman" w:cs="Times New Roman"/>
          <w:kern w:val="2"/>
          <w:sz w:val="28"/>
          <w:szCs w:val="28"/>
        </w:rPr>
      </w:pPr>
    </w:p>
    <w:p w14:paraId="2A7E869D" w14:textId="77777777" w:rsidR="00D26BA0" w:rsidRDefault="00D26BA0" w:rsidP="00D26BA0">
      <w:pPr>
        <w:tabs>
          <w:tab w:val="left" w:pos="567"/>
        </w:tabs>
        <w:suppressAutoHyphens/>
        <w:spacing w:after="0" w:line="360" w:lineRule="auto"/>
        <w:ind w:firstLine="709"/>
        <w:jc w:val="right"/>
        <w:rPr>
          <w:rFonts w:ascii="Times New Roman" w:eastAsia="Symbol" w:hAnsi="Times New Roman" w:cs="Times New Roman"/>
          <w:kern w:val="2"/>
          <w:sz w:val="28"/>
          <w:szCs w:val="28"/>
        </w:rPr>
      </w:pPr>
    </w:p>
    <w:p w14:paraId="52FEF65F" w14:textId="77777777" w:rsidR="00D26BA0" w:rsidRDefault="00D26BA0" w:rsidP="00D26BA0">
      <w:pPr>
        <w:tabs>
          <w:tab w:val="left" w:pos="567"/>
        </w:tabs>
        <w:suppressAutoHyphens/>
        <w:spacing w:after="0" w:line="360" w:lineRule="auto"/>
        <w:ind w:firstLine="709"/>
        <w:jc w:val="right"/>
        <w:rPr>
          <w:rFonts w:ascii="Times New Roman" w:eastAsia="Symbol" w:hAnsi="Times New Roman" w:cs="Times New Roman"/>
          <w:kern w:val="2"/>
          <w:sz w:val="28"/>
          <w:szCs w:val="28"/>
        </w:rPr>
      </w:pPr>
    </w:p>
    <w:p w14:paraId="1A3E8357" w14:textId="77777777" w:rsidR="00D26BA0" w:rsidRDefault="00D26BA0" w:rsidP="00D26BA0">
      <w:pPr>
        <w:tabs>
          <w:tab w:val="left" w:pos="567"/>
        </w:tabs>
        <w:suppressAutoHyphens/>
        <w:spacing w:after="0" w:line="360" w:lineRule="auto"/>
        <w:ind w:firstLine="709"/>
        <w:jc w:val="right"/>
        <w:rPr>
          <w:rFonts w:ascii="Times New Roman" w:eastAsia="Symbol" w:hAnsi="Times New Roman" w:cs="Times New Roman"/>
          <w:kern w:val="2"/>
          <w:sz w:val="28"/>
          <w:szCs w:val="28"/>
        </w:rPr>
      </w:pPr>
    </w:p>
    <w:p w14:paraId="6B415880" w14:textId="77777777" w:rsidR="00D26BA0" w:rsidRDefault="00D26BA0" w:rsidP="00D26BA0">
      <w:pPr>
        <w:tabs>
          <w:tab w:val="left" w:pos="567"/>
        </w:tabs>
        <w:suppressAutoHyphens/>
        <w:spacing w:after="0" w:line="360" w:lineRule="auto"/>
        <w:ind w:firstLine="709"/>
        <w:jc w:val="right"/>
        <w:rPr>
          <w:rFonts w:ascii="Times New Roman" w:eastAsia="Symbol" w:hAnsi="Times New Roman" w:cs="Times New Roman"/>
          <w:kern w:val="2"/>
          <w:sz w:val="28"/>
          <w:szCs w:val="28"/>
        </w:rPr>
      </w:pPr>
    </w:p>
    <w:p w14:paraId="44ED13AC" w14:textId="77777777" w:rsidR="00D26BA0" w:rsidRDefault="00D26BA0" w:rsidP="00D26BA0">
      <w:pPr>
        <w:tabs>
          <w:tab w:val="left" w:pos="567"/>
        </w:tabs>
        <w:suppressAutoHyphens/>
        <w:spacing w:after="0" w:line="360" w:lineRule="auto"/>
        <w:ind w:firstLine="709"/>
        <w:jc w:val="right"/>
        <w:rPr>
          <w:rFonts w:ascii="Times New Roman" w:eastAsia="Symbol" w:hAnsi="Times New Roman" w:cs="Times New Roman"/>
          <w:kern w:val="2"/>
          <w:sz w:val="28"/>
          <w:szCs w:val="28"/>
        </w:rPr>
      </w:pPr>
      <w:r>
        <w:rPr>
          <w:rFonts w:ascii="Times New Roman" w:eastAsia="Symbol" w:hAnsi="Times New Roman" w:cs="Times New Roman"/>
          <w:kern w:val="2"/>
          <w:sz w:val="28"/>
          <w:szCs w:val="28"/>
        </w:rPr>
        <w:t xml:space="preserve">Автор-разработчик: </w:t>
      </w:r>
    </w:p>
    <w:p w14:paraId="561879FC" w14:textId="77777777" w:rsidR="00D26BA0" w:rsidRDefault="00D26BA0" w:rsidP="00D26BA0">
      <w:pPr>
        <w:tabs>
          <w:tab w:val="left" w:pos="567"/>
        </w:tabs>
        <w:suppressAutoHyphens/>
        <w:spacing w:after="0" w:line="360" w:lineRule="auto"/>
        <w:ind w:firstLine="709"/>
        <w:jc w:val="right"/>
        <w:rPr>
          <w:rFonts w:ascii="Times New Roman" w:eastAsia="Symbol" w:hAnsi="Times New Roman" w:cs="Times New Roman"/>
          <w:kern w:val="2"/>
          <w:sz w:val="28"/>
          <w:szCs w:val="28"/>
        </w:rPr>
      </w:pPr>
      <w:r>
        <w:rPr>
          <w:rFonts w:ascii="Times New Roman" w:eastAsia="Symbol" w:hAnsi="Times New Roman" w:cs="Times New Roman"/>
          <w:kern w:val="2"/>
          <w:sz w:val="28"/>
          <w:szCs w:val="28"/>
        </w:rPr>
        <w:t>Кононенко Елена Валерьевна</w:t>
      </w:r>
    </w:p>
    <w:p w14:paraId="040CA3D9" w14:textId="77777777" w:rsidR="00D26BA0" w:rsidRDefault="00D26BA0" w:rsidP="00D26BA0">
      <w:pPr>
        <w:tabs>
          <w:tab w:val="left" w:pos="567"/>
        </w:tabs>
        <w:suppressAutoHyphens/>
        <w:spacing w:after="0" w:line="360" w:lineRule="auto"/>
        <w:ind w:firstLine="709"/>
        <w:jc w:val="right"/>
        <w:rPr>
          <w:rFonts w:ascii="Times New Roman" w:eastAsia="Symbol" w:hAnsi="Times New Roman" w:cs="Times New Roman"/>
          <w:kern w:val="2"/>
          <w:sz w:val="28"/>
          <w:szCs w:val="28"/>
        </w:rPr>
      </w:pPr>
      <w:r>
        <w:rPr>
          <w:rFonts w:ascii="Times New Roman" w:eastAsia="Symbol" w:hAnsi="Times New Roman" w:cs="Times New Roman"/>
          <w:kern w:val="2"/>
          <w:sz w:val="28"/>
          <w:szCs w:val="28"/>
        </w:rPr>
        <w:t xml:space="preserve"> </w:t>
      </w:r>
    </w:p>
    <w:p w14:paraId="73F67380" w14:textId="77777777" w:rsidR="00D26BA0" w:rsidRDefault="00D26BA0" w:rsidP="00D26BA0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Symbol" w:hAnsi="Times New Roman" w:cs="Times New Roman"/>
          <w:kern w:val="2"/>
          <w:sz w:val="28"/>
          <w:szCs w:val="28"/>
        </w:rPr>
      </w:pPr>
    </w:p>
    <w:p w14:paraId="50B9F421" w14:textId="77777777" w:rsidR="00D26BA0" w:rsidRDefault="00D26BA0" w:rsidP="00D26BA0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Symbol" w:hAnsi="Times New Roman" w:cs="Times New Roman"/>
          <w:kern w:val="2"/>
          <w:sz w:val="28"/>
          <w:szCs w:val="28"/>
        </w:rPr>
      </w:pPr>
    </w:p>
    <w:p w14:paraId="08D76EEF" w14:textId="77777777" w:rsidR="00D26BA0" w:rsidRDefault="00D26BA0" w:rsidP="00D26BA0">
      <w:pPr>
        <w:tabs>
          <w:tab w:val="left" w:pos="567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BC76B3D" w14:textId="77777777" w:rsidR="00D26BA0" w:rsidRDefault="00D26BA0" w:rsidP="00D26BA0">
      <w:pPr>
        <w:tabs>
          <w:tab w:val="left" w:pos="567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Оренбургская область, п. Энергетик </w:t>
      </w:r>
    </w:p>
    <w:p w14:paraId="3C69E7A4" w14:textId="77777777" w:rsidR="00D26BA0" w:rsidRDefault="00D26BA0" w:rsidP="00D26BA0">
      <w:pPr>
        <w:tabs>
          <w:tab w:val="left" w:pos="567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2023 г.</w:t>
      </w:r>
    </w:p>
    <w:bookmarkEnd w:id="0"/>
    <w:p w14:paraId="45E8484F" w14:textId="77777777" w:rsidR="00D26BA0" w:rsidRDefault="00D26BA0" w:rsidP="00D26BA0">
      <w:pPr>
        <w:tabs>
          <w:tab w:val="left" w:pos="567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B2ACE58" w14:textId="77777777" w:rsidR="00D26BA0" w:rsidRDefault="00D26BA0" w:rsidP="00D26BA0">
      <w:pPr>
        <w:tabs>
          <w:tab w:val="left" w:pos="567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6F8E631" w14:textId="77777777" w:rsidR="00D26BA0" w:rsidRDefault="00D26BA0" w:rsidP="000B6F55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49F7A548" w14:textId="009F3675" w:rsidR="000B6F55" w:rsidRPr="000B6F55" w:rsidRDefault="000B6F55" w:rsidP="000B6F55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СОДЕРЖАНИЕ</w:t>
      </w:r>
    </w:p>
    <w:p w14:paraId="15E0A3D7" w14:textId="77777777" w:rsidR="000B6F55" w:rsidRDefault="000B6F55" w:rsidP="000B6F55">
      <w:pPr>
        <w:pStyle w:val="Default"/>
        <w:rPr>
          <w:color w:val="auto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5"/>
        <w:gridCol w:w="813"/>
      </w:tblGrid>
      <w:tr w:rsidR="000B6F55" w14:paraId="17EB11FC" w14:textId="77777777" w:rsidTr="00BF325A">
        <w:trPr>
          <w:trHeight w:val="127"/>
        </w:trPr>
        <w:tc>
          <w:tcPr>
            <w:tcW w:w="8325" w:type="dxa"/>
          </w:tcPr>
          <w:p w14:paraId="65FA1996" w14:textId="77777777" w:rsidR="000B6F55" w:rsidRDefault="000B6F55" w:rsidP="00BF325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Пояснительная записка </w:t>
            </w:r>
          </w:p>
        </w:tc>
        <w:tc>
          <w:tcPr>
            <w:tcW w:w="813" w:type="dxa"/>
          </w:tcPr>
          <w:p w14:paraId="46B48F52" w14:textId="0DFA0568" w:rsidR="000B6F55" w:rsidRDefault="002D6AE5" w:rsidP="00452EF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B6F55" w14:paraId="5DAA082C" w14:textId="77777777" w:rsidTr="00BF325A">
        <w:trPr>
          <w:trHeight w:val="131"/>
        </w:trPr>
        <w:tc>
          <w:tcPr>
            <w:tcW w:w="8325" w:type="dxa"/>
          </w:tcPr>
          <w:p w14:paraId="301DB82E" w14:textId="77777777" w:rsidR="000B6F55" w:rsidRDefault="000B6F55" w:rsidP="00BF325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I. ЦЕННОСТНО-ЦЕЛЕВЫЕ ОСНОВЫ ВОСПИТАНИЯ </w:t>
            </w:r>
          </w:p>
        </w:tc>
        <w:tc>
          <w:tcPr>
            <w:tcW w:w="813" w:type="dxa"/>
          </w:tcPr>
          <w:p w14:paraId="7F2F890F" w14:textId="1D4DB46A" w:rsidR="000B6F55" w:rsidRPr="00452EF0" w:rsidRDefault="00452EF0" w:rsidP="00452EF0">
            <w:pPr>
              <w:pStyle w:val="Default"/>
              <w:jc w:val="center"/>
              <w:rPr>
                <w:sz w:val="28"/>
                <w:szCs w:val="28"/>
              </w:rPr>
            </w:pPr>
            <w:r w:rsidRPr="00452EF0">
              <w:rPr>
                <w:sz w:val="28"/>
                <w:szCs w:val="28"/>
              </w:rPr>
              <w:t>5</w:t>
            </w:r>
          </w:p>
        </w:tc>
      </w:tr>
      <w:tr w:rsidR="000B6F55" w14:paraId="1F56582D" w14:textId="77777777" w:rsidTr="00BF325A">
        <w:trPr>
          <w:trHeight w:val="127"/>
        </w:trPr>
        <w:tc>
          <w:tcPr>
            <w:tcW w:w="8325" w:type="dxa"/>
          </w:tcPr>
          <w:p w14:paraId="5F086669" w14:textId="77777777" w:rsidR="000B6F55" w:rsidRDefault="000B6F55" w:rsidP="00BF325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Цель и задачи воспитания </w:t>
            </w:r>
          </w:p>
        </w:tc>
        <w:tc>
          <w:tcPr>
            <w:tcW w:w="813" w:type="dxa"/>
          </w:tcPr>
          <w:p w14:paraId="604DAF99" w14:textId="60BBBCFA" w:rsidR="000B6F55" w:rsidRDefault="00452EF0" w:rsidP="00452EF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B6F55" w14:paraId="1D93F9A1" w14:textId="77777777" w:rsidTr="00BF325A">
        <w:trPr>
          <w:trHeight w:val="294"/>
        </w:trPr>
        <w:tc>
          <w:tcPr>
            <w:tcW w:w="8325" w:type="dxa"/>
          </w:tcPr>
          <w:p w14:paraId="4E8176C9" w14:textId="77777777" w:rsidR="000B6F55" w:rsidRDefault="000B6F55" w:rsidP="00BF325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Методологические основы и принципы воспитательной деятельности </w:t>
            </w:r>
          </w:p>
        </w:tc>
        <w:tc>
          <w:tcPr>
            <w:tcW w:w="813" w:type="dxa"/>
          </w:tcPr>
          <w:p w14:paraId="57B6DEF3" w14:textId="2902852C" w:rsidR="000B6F55" w:rsidRDefault="00452EF0" w:rsidP="00452EF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B6F55" w14:paraId="0267182A" w14:textId="77777777" w:rsidTr="00BF325A">
        <w:trPr>
          <w:trHeight w:val="127"/>
        </w:trPr>
        <w:tc>
          <w:tcPr>
            <w:tcW w:w="8325" w:type="dxa"/>
          </w:tcPr>
          <w:p w14:paraId="50DC57CD" w14:textId="77777777" w:rsidR="000B6F55" w:rsidRDefault="000B6F55" w:rsidP="00BF325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Основные направления воспитания </w:t>
            </w:r>
          </w:p>
        </w:tc>
        <w:tc>
          <w:tcPr>
            <w:tcW w:w="813" w:type="dxa"/>
          </w:tcPr>
          <w:p w14:paraId="302123CC" w14:textId="57CE8649" w:rsidR="000B6F55" w:rsidRDefault="00452EF0" w:rsidP="00452EF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B6F55" w14:paraId="4CDABC27" w14:textId="77777777" w:rsidTr="00BF325A">
        <w:trPr>
          <w:trHeight w:val="295"/>
        </w:trPr>
        <w:tc>
          <w:tcPr>
            <w:tcW w:w="8325" w:type="dxa"/>
          </w:tcPr>
          <w:p w14:paraId="4816A892" w14:textId="77777777" w:rsidR="000B6F55" w:rsidRDefault="000B6F55" w:rsidP="00BF325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 Основные традиции и уникальность воспитательной деятельности </w:t>
            </w:r>
          </w:p>
        </w:tc>
        <w:tc>
          <w:tcPr>
            <w:tcW w:w="813" w:type="dxa"/>
          </w:tcPr>
          <w:p w14:paraId="284DD46A" w14:textId="5349F87C" w:rsidR="000B6F55" w:rsidRDefault="00452EF0" w:rsidP="00452EF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B6F55" w14:paraId="3961FA0F" w14:textId="77777777" w:rsidTr="00BF325A">
        <w:trPr>
          <w:trHeight w:val="298"/>
        </w:trPr>
        <w:tc>
          <w:tcPr>
            <w:tcW w:w="8325" w:type="dxa"/>
          </w:tcPr>
          <w:p w14:paraId="7E70EF3E" w14:textId="77777777" w:rsidR="000B6F55" w:rsidRDefault="000B6F55" w:rsidP="00BF325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II. СОДЕРЖАНИЕ, ВИДЫ И ФОРМЫ ВОСПИТАТЕЛЬНО ДЕЯТЕЛЬНОСТИ </w:t>
            </w:r>
          </w:p>
        </w:tc>
        <w:tc>
          <w:tcPr>
            <w:tcW w:w="813" w:type="dxa"/>
          </w:tcPr>
          <w:p w14:paraId="4D971DE0" w14:textId="3EB5E7A1" w:rsidR="000B6F55" w:rsidRPr="00452EF0" w:rsidRDefault="00452EF0" w:rsidP="00452EF0">
            <w:pPr>
              <w:pStyle w:val="Default"/>
              <w:jc w:val="center"/>
              <w:rPr>
                <w:sz w:val="28"/>
                <w:szCs w:val="28"/>
              </w:rPr>
            </w:pPr>
            <w:r w:rsidRPr="00452EF0">
              <w:rPr>
                <w:sz w:val="28"/>
                <w:szCs w:val="28"/>
              </w:rPr>
              <w:t>12</w:t>
            </w:r>
          </w:p>
        </w:tc>
      </w:tr>
      <w:tr w:rsidR="000B6F55" w14:paraId="5A776890" w14:textId="77777777" w:rsidTr="00BF325A">
        <w:trPr>
          <w:trHeight w:val="131"/>
        </w:trPr>
        <w:tc>
          <w:tcPr>
            <w:tcW w:w="8325" w:type="dxa"/>
          </w:tcPr>
          <w:p w14:paraId="7EC2E990" w14:textId="77777777" w:rsidR="000B6F55" w:rsidRDefault="000B6F55" w:rsidP="00BF325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Модуль «Будущее России» </w:t>
            </w:r>
          </w:p>
        </w:tc>
        <w:tc>
          <w:tcPr>
            <w:tcW w:w="813" w:type="dxa"/>
          </w:tcPr>
          <w:p w14:paraId="16872A88" w14:textId="46F2BE0A" w:rsidR="000B6F55" w:rsidRPr="00452EF0" w:rsidRDefault="00452EF0" w:rsidP="00452EF0">
            <w:pPr>
              <w:pStyle w:val="Default"/>
              <w:jc w:val="center"/>
              <w:rPr>
                <w:sz w:val="28"/>
                <w:szCs w:val="28"/>
              </w:rPr>
            </w:pPr>
            <w:r w:rsidRPr="00452EF0">
              <w:rPr>
                <w:sz w:val="28"/>
                <w:szCs w:val="28"/>
              </w:rPr>
              <w:t>12</w:t>
            </w:r>
          </w:p>
        </w:tc>
      </w:tr>
      <w:tr w:rsidR="000B6F55" w14:paraId="15026DDF" w14:textId="77777777" w:rsidTr="00BF325A">
        <w:trPr>
          <w:trHeight w:val="131"/>
        </w:trPr>
        <w:tc>
          <w:tcPr>
            <w:tcW w:w="8325" w:type="dxa"/>
          </w:tcPr>
          <w:p w14:paraId="31F34F41" w14:textId="77777777" w:rsidR="000B6F55" w:rsidRDefault="000B6F55" w:rsidP="00BF325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Модуль «Ключевые мероприятия детского лагеря» </w:t>
            </w:r>
          </w:p>
        </w:tc>
        <w:tc>
          <w:tcPr>
            <w:tcW w:w="813" w:type="dxa"/>
          </w:tcPr>
          <w:p w14:paraId="5E343C84" w14:textId="02DC103A" w:rsidR="000B6F55" w:rsidRPr="00452EF0" w:rsidRDefault="00452EF0" w:rsidP="00452EF0">
            <w:pPr>
              <w:pStyle w:val="Default"/>
              <w:jc w:val="center"/>
              <w:rPr>
                <w:sz w:val="28"/>
                <w:szCs w:val="28"/>
              </w:rPr>
            </w:pPr>
            <w:r w:rsidRPr="00452EF0">
              <w:rPr>
                <w:sz w:val="28"/>
                <w:szCs w:val="28"/>
              </w:rPr>
              <w:t>13</w:t>
            </w:r>
          </w:p>
        </w:tc>
      </w:tr>
      <w:tr w:rsidR="000B6F55" w14:paraId="2A9D48C5" w14:textId="77777777" w:rsidTr="00BF325A">
        <w:trPr>
          <w:trHeight w:val="127"/>
        </w:trPr>
        <w:tc>
          <w:tcPr>
            <w:tcW w:w="8325" w:type="dxa"/>
          </w:tcPr>
          <w:p w14:paraId="193DB64B" w14:textId="77777777" w:rsidR="000B6F55" w:rsidRDefault="000B6F55" w:rsidP="00BF325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 Модуль «Отрядная работа» </w:t>
            </w:r>
          </w:p>
        </w:tc>
        <w:tc>
          <w:tcPr>
            <w:tcW w:w="813" w:type="dxa"/>
          </w:tcPr>
          <w:p w14:paraId="6F870A26" w14:textId="1F8FCCB4" w:rsidR="000B6F55" w:rsidRDefault="00452EF0" w:rsidP="00452EF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B6F55" w14:paraId="6A16DB1D" w14:textId="77777777" w:rsidTr="00BF325A">
        <w:trPr>
          <w:trHeight w:val="127"/>
        </w:trPr>
        <w:tc>
          <w:tcPr>
            <w:tcW w:w="8325" w:type="dxa"/>
          </w:tcPr>
          <w:p w14:paraId="6EFD75DF" w14:textId="77777777" w:rsidR="000B6F55" w:rsidRDefault="000B6F55" w:rsidP="00BF325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2.4. Модуль «Коллективно-творческое дело (КТД)» </w:t>
            </w:r>
          </w:p>
        </w:tc>
        <w:tc>
          <w:tcPr>
            <w:tcW w:w="813" w:type="dxa"/>
          </w:tcPr>
          <w:p w14:paraId="0C9FD0B8" w14:textId="7C459FB9" w:rsidR="000B6F55" w:rsidRDefault="00452EF0" w:rsidP="00452EF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B6F55" w14:paraId="10B9882F" w14:textId="77777777" w:rsidTr="00BF325A">
        <w:trPr>
          <w:trHeight w:val="127"/>
        </w:trPr>
        <w:tc>
          <w:tcPr>
            <w:tcW w:w="8325" w:type="dxa"/>
          </w:tcPr>
          <w:p w14:paraId="09E0D130" w14:textId="77777777" w:rsidR="000B6F55" w:rsidRDefault="000B6F55" w:rsidP="00BF325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2.5. Модуль «Самоуправление» </w:t>
            </w:r>
          </w:p>
        </w:tc>
        <w:tc>
          <w:tcPr>
            <w:tcW w:w="813" w:type="dxa"/>
          </w:tcPr>
          <w:p w14:paraId="10C5D643" w14:textId="44E7E4BD" w:rsidR="000B6F55" w:rsidRDefault="00452EF0" w:rsidP="00452EF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0B6F55" w14:paraId="0BFAA024" w14:textId="77777777" w:rsidTr="00BF325A">
        <w:trPr>
          <w:trHeight w:val="127"/>
        </w:trPr>
        <w:tc>
          <w:tcPr>
            <w:tcW w:w="8325" w:type="dxa"/>
          </w:tcPr>
          <w:p w14:paraId="38AA1D42" w14:textId="77777777" w:rsidR="000B6F55" w:rsidRDefault="000B6F55" w:rsidP="00BF325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2.6. Модуль «Дополнительное образование» </w:t>
            </w:r>
          </w:p>
        </w:tc>
        <w:tc>
          <w:tcPr>
            <w:tcW w:w="813" w:type="dxa"/>
          </w:tcPr>
          <w:p w14:paraId="713150EE" w14:textId="6132FA6D" w:rsidR="000B6F55" w:rsidRDefault="00452EF0" w:rsidP="00452EF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0B6F55" w14:paraId="24C53309" w14:textId="77777777" w:rsidTr="00BF325A">
        <w:trPr>
          <w:trHeight w:val="127"/>
        </w:trPr>
        <w:tc>
          <w:tcPr>
            <w:tcW w:w="8325" w:type="dxa"/>
          </w:tcPr>
          <w:p w14:paraId="28DE4B4A" w14:textId="77777777" w:rsidR="000B6F55" w:rsidRDefault="000B6F55" w:rsidP="00BF325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2.7. Модуль «Здоровый образ жизни» </w:t>
            </w:r>
          </w:p>
        </w:tc>
        <w:tc>
          <w:tcPr>
            <w:tcW w:w="813" w:type="dxa"/>
          </w:tcPr>
          <w:p w14:paraId="72FB10EC" w14:textId="2437FCBE" w:rsidR="000B6F55" w:rsidRDefault="00452EF0" w:rsidP="00452EF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0B6F55" w14:paraId="054658F8" w14:textId="77777777" w:rsidTr="00BF325A">
        <w:trPr>
          <w:trHeight w:val="127"/>
        </w:trPr>
        <w:tc>
          <w:tcPr>
            <w:tcW w:w="8325" w:type="dxa"/>
          </w:tcPr>
          <w:p w14:paraId="3C439924" w14:textId="77777777" w:rsidR="000B6F55" w:rsidRDefault="000B6F55" w:rsidP="00BF325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2.8. Модуль «Организация предметно-эстетической среды» </w:t>
            </w:r>
          </w:p>
        </w:tc>
        <w:tc>
          <w:tcPr>
            <w:tcW w:w="813" w:type="dxa"/>
          </w:tcPr>
          <w:p w14:paraId="0856CEC0" w14:textId="0D495A47" w:rsidR="000B6F55" w:rsidRDefault="00452EF0" w:rsidP="00452EF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0B6F55" w14:paraId="1000D22C" w14:textId="77777777" w:rsidTr="00BF325A">
        <w:trPr>
          <w:trHeight w:val="127"/>
        </w:trPr>
        <w:tc>
          <w:tcPr>
            <w:tcW w:w="8325" w:type="dxa"/>
          </w:tcPr>
          <w:p w14:paraId="76CFE4ED" w14:textId="77777777" w:rsidR="000B6F55" w:rsidRDefault="000B6F55" w:rsidP="00BF325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2.9. Модуль «Профилактика и безопасность» </w:t>
            </w:r>
          </w:p>
        </w:tc>
        <w:tc>
          <w:tcPr>
            <w:tcW w:w="813" w:type="dxa"/>
          </w:tcPr>
          <w:p w14:paraId="208E5934" w14:textId="01B30570" w:rsidR="000B6F55" w:rsidRDefault="00452EF0" w:rsidP="00452EF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B6F55" w14:paraId="3507C931" w14:textId="77777777" w:rsidTr="00BF325A">
        <w:trPr>
          <w:trHeight w:val="127"/>
        </w:trPr>
        <w:tc>
          <w:tcPr>
            <w:tcW w:w="8325" w:type="dxa"/>
          </w:tcPr>
          <w:p w14:paraId="0A8B90E5" w14:textId="77777777" w:rsidR="000B6F55" w:rsidRDefault="000B6F55" w:rsidP="00BF325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2.10. Модуль «Работа с вожатыми/воспитателями» </w:t>
            </w:r>
          </w:p>
        </w:tc>
        <w:tc>
          <w:tcPr>
            <w:tcW w:w="813" w:type="dxa"/>
          </w:tcPr>
          <w:p w14:paraId="2742496E" w14:textId="737D4D86" w:rsidR="000B6F55" w:rsidRDefault="00452EF0" w:rsidP="00452EF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0B6F55" w14:paraId="6E2E09F4" w14:textId="77777777" w:rsidTr="00BF325A">
        <w:trPr>
          <w:trHeight w:val="127"/>
        </w:trPr>
        <w:tc>
          <w:tcPr>
            <w:tcW w:w="8325" w:type="dxa"/>
          </w:tcPr>
          <w:p w14:paraId="06BE3A8A" w14:textId="1C6FEB37" w:rsidR="000B6F55" w:rsidRPr="00890BF2" w:rsidRDefault="00890BF2" w:rsidP="00BF325A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813" w:type="dxa"/>
          </w:tcPr>
          <w:p w14:paraId="4AD87C86" w14:textId="4F1994FE" w:rsidR="000B6F55" w:rsidRDefault="00452EF0" w:rsidP="00452EF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0B6F55" w14:paraId="47D2920B" w14:textId="77777777" w:rsidTr="00BF325A">
        <w:trPr>
          <w:trHeight w:val="127"/>
        </w:trPr>
        <w:tc>
          <w:tcPr>
            <w:tcW w:w="8325" w:type="dxa"/>
          </w:tcPr>
          <w:p w14:paraId="7740B758" w14:textId="07683DB6" w:rsidR="000B6F55" w:rsidRPr="00890BF2" w:rsidRDefault="00890BF2" w:rsidP="00BF325A">
            <w:pPr>
              <w:pStyle w:val="Default"/>
              <w:rPr>
                <w:sz w:val="28"/>
                <w:szCs w:val="28"/>
              </w:rPr>
            </w:pPr>
            <w:r w:rsidRPr="00890BF2">
              <w:rPr>
                <w:sz w:val="28"/>
                <w:szCs w:val="28"/>
              </w:rPr>
              <w:t xml:space="preserve">3.1. Особенности организации воспитательной деятельности </w:t>
            </w:r>
          </w:p>
        </w:tc>
        <w:tc>
          <w:tcPr>
            <w:tcW w:w="813" w:type="dxa"/>
          </w:tcPr>
          <w:p w14:paraId="08C6A5C8" w14:textId="0E613A33" w:rsidR="000B6F55" w:rsidRDefault="00452EF0" w:rsidP="00452EF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0B6F55" w14:paraId="7AF47F54" w14:textId="77777777" w:rsidTr="00BF325A">
        <w:trPr>
          <w:trHeight w:val="131"/>
        </w:trPr>
        <w:tc>
          <w:tcPr>
            <w:tcW w:w="8325" w:type="dxa"/>
          </w:tcPr>
          <w:p w14:paraId="74398629" w14:textId="07C0F2CF" w:rsidR="000B6F55" w:rsidRPr="00452EF0" w:rsidRDefault="00452EF0" w:rsidP="00BF325A">
            <w:pPr>
              <w:pStyle w:val="Default"/>
              <w:rPr>
                <w:sz w:val="28"/>
                <w:szCs w:val="28"/>
              </w:rPr>
            </w:pPr>
            <w:r w:rsidRPr="00452EF0">
              <w:rPr>
                <w:sz w:val="28"/>
                <w:szCs w:val="28"/>
              </w:rPr>
              <w:t xml:space="preserve">3.2. Анализ воспитательного процесса и результатов воспитания </w:t>
            </w:r>
          </w:p>
        </w:tc>
        <w:tc>
          <w:tcPr>
            <w:tcW w:w="813" w:type="dxa"/>
          </w:tcPr>
          <w:p w14:paraId="5DDCCEC0" w14:textId="3E0AB75C" w:rsidR="000B6F55" w:rsidRPr="00452EF0" w:rsidRDefault="00452EF0" w:rsidP="00452EF0">
            <w:pPr>
              <w:pStyle w:val="Default"/>
              <w:jc w:val="center"/>
              <w:rPr>
                <w:sz w:val="28"/>
                <w:szCs w:val="28"/>
              </w:rPr>
            </w:pPr>
            <w:r w:rsidRPr="00452EF0">
              <w:rPr>
                <w:sz w:val="28"/>
                <w:szCs w:val="28"/>
              </w:rPr>
              <w:t>23</w:t>
            </w:r>
          </w:p>
        </w:tc>
      </w:tr>
      <w:tr w:rsidR="000B6F55" w14:paraId="650739E8" w14:textId="77777777" w:rsidTr="00BF325A">
        <w:trPr>
          <w:trHeight w:val="127"/>
        </w:trPr>
        <w:tc>
          <w:tcPr>
            <w:tcW w:w="8325" w:type="dxa"/>
          </w:tcPr>
          <w:p w14:paraId="10C5A2B8" w14:textId="71017E07" w:rsidR="000B6F55" w:rsidRDefault="00452EF0" w:rsidP="00BF325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Приложение: </w:t>
            </w:r>
            <w:r w:rsidRPr="00452EF0">
              <w:rPr>
                <w:sz w:val="28"/>
                <w:szCs w:val="28"/>
              </w:rPr>
              <w:t>КАЛЕНДАРНЫЙ ПЛАН ВОСПИТАТЕЛЬНОЙ РАБОТЫ</w:t>
            </w:r>
          </w:p>
        </w:tc>
        <w:tc>
          <w:tcPr>
            <w:tcW w:w="813" w:type="dxa"/>
          </w:tcPr>
          <w:p w14:paraId="09002139" w14:textId="58EAB5D4" w:rsidR="000B6F55" w:rsidRDefault="00452EF0" w:rsidP="00452EF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14:paraId="3D7013B4" w14:textId="156319C7" w:rsidR="000B6F55" w:rsidRDefault="000B6F55" w:rsidP="000B6F55">
      <w:pPr>
        <w:pStyle w:val="Default"/>
        <w:rPr>
          <w:color w:val="auto"/>
        </w:rPr>
        <w:sectPr w:rsidR="000B6F55" w:rsidSect="00B52C3C">
          <w:footerReference w:type="default" r:id="rId7"/>
          <w:pgSz w:w="11906" w:h="17338"/>
          <w:pgMar w:top="993" w:right="633" w:bottom="1134" w:left="1666" w:header="720" w:footer="720" w:gutter="0"/>
          <w:pgNumType w:start="2"/>
          <w:cols w:space="720"/>
          <w:noEndnote/>
        </w:sectPr>
      </w:pPr>
    </w:p>
    <w:p w14:paraId="78795A2A" w14:textId="77777777" w:rsidR="000B6F55" w:rsidRDefault="000B6F55" w:rsidP="001B54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AE3662" w14:textId="793FFBBD" w:rsidR="000B6F55" w:rsidRDefault="000B6F55" w:rsidP="00BF325A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0B6F55">
        <w:rPr>
          <w:b/>
          <w:bCs/>
          <w:color w:val="auto"/>
          <w:sz w:val="28"/>
          <w:szCs w:val="28"/>
        </w:rPr>
        <w:t>ПОЯСНИТЕЛЬНАЯ ЗАПИСКА</w:t>
      </w:r>
    </w:p>
    <w:p w14:paraId="0DDE315A" w14:textId="77777777" w:rsidR="000B6F55" w:rsidRPr="000B6F55" w:rsidRDefault="000B6F55" w:rsidP="00BF325A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14:paraId="7C2F19B7" w14:textId="201812FA" w:rsidR="000B6F55" w:rsidRPr="0061605A" w:rsidRDefault="000B6F55" w:rsidP="00BF325A">
      <w:pPr>
        <w:spacing w:after="0" w:line="360" w:lineRule="auto"/>
        <w:ind w:firstLine="3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1605A">
        <w:rPr>
          <w:rFonts w:ascii="Times New Roman" w:hAnsi="Times New Roman" w:cs="Times New Roman"/>
          <w:color w:val="000000"/>
          <w:sz w:val="28"/>
          <w:szCs w:val="28"/>
        </w:rPr>
        <w:t xml:space="preserve">рограмма воспитания для </w:t>
      </w:r>
      <w:r>
        <w:rPr>
          <w:rFonts w:ascii="Times New Roman" w:hAnsi="Times New Roman" w:cs="Times New Roman"/>
          <w:color w:val="000000"/>
          <w:sz w:val="28"/>
          <w:szCs w:val="28"/>
        </w:rPr>
        <w:t>детского оздоровительного лагеря «</w:t>
      </w:r>
      <w:r w:rsidRPr="000B6F55">
        <w:rPr>
          <w:rFonts w:ascii="Times New Roman" w:hAnsi="Times New Roman" w:cs="Times New Roman"/>
          <w:color w:val="000000"/>
          <w:sz w:val="28"/>
          <w:szCs w:val="28"/>
        </w:rPr>
        <w:t>Мечта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Новоорского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 разработана </w:t>
      </w:r>
      <w:r w:rsidRPr="0061605A">
        <w:rPr>
          <w:rFonts w:ascii="Times New Roman" w:hAnsi="Times New Roman" w:cs="Times New Roman"/>
          <w:color w:val="000000"/>
          <w:sz w:val="28"/>
          <w:szCs w:val="28"/>
        </w:rPr>
        <w:t>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8E48181" w14:textId="77777777" w:rsidR="000B6F55" w:rsidRDefault="000B6F55" w:rsidP="00BF325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Конституцией Российской Федерации (принята всенародным голосованием 12.12.1993, с изменениями, одобренными в ходе общероссийского голосования 01.07.2020). </w:t>
      </w:r>
    </w:p>
    <w:p w14:paraId="214912AC" w14:textId="77777777" w:rsidR="000B6F55" w:rsidRDefault="000B6F55" w:rsidP="00BF325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Конвенцией о правах ребенка (одобрена Генеральной Ассамблеей ООН 20.11.1989, вступила в силу для СССР 15.09.1990). </w:t>
      </w:r>
    </w:p>
    <w:p w14:paraId="0B5E1E0A" w14:textId="77777777" w:rsidR="000B6F55" w:rsidRDefault="000B6F55" w:rsidP="00BF325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29.12.2012 № 273-ФЗ «Об образовании в Российской Федерации». </w:t>
      </w:r>
    </w:p>
    <w:p w14:paraId="34B31909" w14:textId="77777777" w:rsidR="000B6F55" w:rsidRDefault="000B6F55" w:rsidP="00BF325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14:paraId="55D438F9" w14:textId="77777777" w:rsidR="000B6F55" w:rsidRDefault="000B6F55" w:rsidP="00BF325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24.07.1998 № 124-ФЗ «Об основных гарантиях прав ребенка в Российской Федерации». </w:t>
      </w:r>
    </w:p>
    <w:p w14:paraId="499A85F8" w14:textId="77777777" w:rsidR="000B6F55" w:rsidRDefault="000B6F55" w:rsidP="00BF325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30.12.2020 № 489-ФЗ «О молодежной политике в Российской Федерации». </w:t>
      </w:r>
    </w:p>
    <w:p w14:paraId="481248F2" w14:textId="77777777" w:rsidR="000B6F55" w:rsidRDefault="000B6F55" w:rsidP="00BF325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14:paraId="362E7BD4" w14:textId="55467322" w:rsidR="000B6F55" w:rsidRDefault="000B6F55" w:rsidP="00BF325A">
      <w:pPr>
        <w:pStyle w:val="a3"/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3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6F55">
        <w:rPr>
          <w:rFonts w:ascii="Times New Roman" w:hAnsi="Times New Roman" w:cs="Times New Roman"/>
          <w:color w:val="000000"/>
          <w:sz w:val="28"/>
          <w:szCs w:val="28"/>
        </w:rPr>
        <w:t xml:space="preserve"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 </w:t>
      </w:r>
    </w:p>
    <w:p w14:paraId="18AD694D" w14:textId="77777777" w:rsidR="00BF325A" w:rsidRDefault="00BF325A" w:rsidP="00BF325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14:paraId="4FAD678B" w14:textId="77777777" w:rsidR="00BF325A" w:rsidRDefault="00BF325A" w:rsidP="00BF325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 </w:t>
      </w:r>
    </w:p>
    <w:p w14:paraId="4A6A1EA8" w14:textId="77777777" w:rsidR="00BF325A" w:rsidRDefault="00BF325A" w:rsidP="00BF325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 </w:t>
      </w:r>
    </w:p>
    <w:p w14:paraId="0ABBB60C" w14:textId="021728AE" w:rsidR="00BF325A" w:rsidRPr="000B6F55" w:rsidRDefault="00BF325A" w:rsidP="00BF325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3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325A">
        <w:rPr>
          <w:rFonts w:ascii="Times New Roman" w:hAnsi="Times New Roman" w:cs="Times New Roman"/>
          <w:color w:val="000000"/>
          <w:sz w:val="28"/>
          <w:szCs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67DD766B" w14:textId="123C8106" w:rsidR="000B6F55" w:rsidRPr="003C78F1" w:rsidRDefault="000B6F55" w:rsidP="00BF325A">
      <w:pPr>
        <w:pStyle w:val="a3"/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385"/>
        <w:jc w:val="both"/>
        <w:rPr>
          <w:rFonts w:ascii="Times New Roman" w:eastAsia="Droid Sans Fallback" w:hAnsi="Times New Roman" w:cs="Droid Sans Devanagari"/>
          <w:bCs/>
          <w:sz w:val="28"/>
          <w:szCs w:val="32"/>
          <w:lang w:eastAsia="zh-CN" w:bidi="hi-IN"/>
        </w:rPr>
      </w:pPr>
      <w:r>
        <w:rPr>
          <w:rFonts w:ascii="Times New Roman" w:eastAsia="Droid Sans Fallback" w:hAnsi="Times New Roman" w:cs="Droid Sans Devanagari"/>
          <w:bCs/>
          <w:sz w:val="28"/>
          <w:szCs w:val="32"/>
          <w:lang w:eastAsia="zh-CN" w:bidi="hi-IN"/>
        </w:rPr>
        <w:t xml:space="preserve">Указ Президента РФ от 9 ноября 2022 г. № </w:t>
      </w:r>
      <w:r w:rsidRPr="003C78F1">
        <w:rPr>
          <w:rFonts w:ascii="Times New Roman" w:eastAsia="Droid Sans Fallback" w:hAnsi="Times New Roman" w:cs="Droid Sans Devanagari"/>
          <w:bCs/>
          <w:sz w:val="28"/>
          <w:szCs w:val="32"/>
          <w:lang w:eastAsia="zh-CN" w:bidi="hi-IN"/>
        </w:rPr>
        <w:t xml:space="preserve">809 </w:t>
      </w:r>
      <w:r>
        <w:rPr>
          <w:rFonts w:ascii="Times New Roman" w:eastAsia="Droid Sans Fallback" w:hAnsi="Times New Roman" w:cs="Droid Sans Devanagari"/>
          <w:bCs/>
          <w:sz w:val="28"/>
          <w:szCs w:val="32"/>
          <w:lang w:eastAsia="zh-CN" w:bidi="hi-IN"/>
        </w:rPr>
        <w:t>«</w:t>
      </w:r>
      <w:r w:rsidRPr="003C78F1">
        <w:rPr>
          <w:rFonts w:ascii="Times New Roman" w:eastAsia="Droid Sans Fallback" w:hAnsi="Times New Roman" w:cs="Droid Sans Devanagari"/>
          <w:bCs/>
          <w:sz w:val="28"/>
          <w:szCs w:val="32"/>
          <w:lang w:eastAsia="zh-CN" w:bidi="hi-IN"/>
        </w:rPr>
        <w:t>Об утверждении Основ государственной политики по сохранению и укреплению традиционных российских духовно-</w:t>
      </w:r>
      <w:r>
        <w:rPr>
          <w:rFonts w:ascii="Times New Roman" w:eastAsia="Droid Sans Fallback" w:hAnsi="Times New Roman" w:cs="Droid Sans Devanagari"/>
          <w:bCs/>
          <w:sz w:val="28"/>
          <w:szCs w:val="32"/>
          <w:lang w:eastAsia="zh-CN" w:bidi="hi-IN"/>
        </w:rPr>
        <w:t>нравственных ценностей»;</w:t>
      </w:r>
    </w:p>
    <w:p w14:paraId="09ED87F9" w14:textId="1490CD27" w:rsidR="00BF325A" w:rsidRPr="00BF325A" w:rsidRDefault="000B6F55" w:rsidP="00BF325A">
      <w:pPr>
        <w:pStyle w:val="a3"/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Droid Sans Devanagari"/>
          <w:bCs/>
          <w:sz w:val="28"/>
          <w:szCs w:val="24"/>
          <w:lang w:eastAsia="zh-CN" w:bidi="hi-IN"/>
        </w:rPr>
        <w:t>Приказ</w:t>
      </w:r>
      <w:r w:rsidRPr="003C78F1">
        <w:rPr>
          <w:rFonts w:ascii="Times New Roman" w:eastAsia="Droid Sans Fallback" w:hAnsi="Times New Roman" w:cs="Droid Sans Devanagari"/>
          <w:bCs/>
          <w:sz w:val="28"/>
          <w:szCs w:val="24"/>
          <w:lang w:eastAsia="zh-CN" w:bidi="hi-IN"/>
        </w:rPr>
        <w:t xml:space="preserve"> Министерства</w:t>
      </w:r>
      <w:r>
        <w:rPr>
          <w:rFonts w:ascii="Times New Roman" w:eastAsia="Droid Sans Fallback" w:hAnsi="Times New Roman" w:cs="Droid Sans Devanagari"/>
          <w:bCs/>
          <w:sz w:val="28"/>
          <w:szCs w:val="24"/>
          <w:lang w:eastAsia="zh-CN" w:bidi="hi-IN"/>
        </w:rPr>
        <w:t xml:space="preserve"> просвещения РФ от 27 июля 2022 г. N </w:t>
      </w:r>
      <w:r w:rsidRPr="003C78F1">
        <w:rPr>
          <w:rFonts w:ascii="Times New Roman" w:eastAsia="Droid Sans Fallback" w:hAnsi="Times New Roman" w:cs="Droid Sans Devanagari"/>
          <w:bCs/>
          <w:sz w:val="28"/>
          <w:szCs w:val="24"/>
          <w:lang w:eastAsia="zh-CN" w:bidi="hi-IN"/>
        </w:rPr>
        <w:t xml:space="preserve">629 </w:t>
      </w:r>
      <w:r>
        <w:rPr>
          <w:rFonts w:ascii="Times New Roman" w:eastAsia="Droid Sans Fallback" w:hAnsi="Times New Roman" w:cs="Droid Sans Devanagari"/>
          <w:bCs/>
          <w:sz w:val="28"/>
          <w:szCs w:val="24"/>
          <w:lang w:eastAsia="zh-CN" w:bidi="hi-IN"/>
        </w:rPr>
        <w:t>«</w:t>
      </w:r>
      <w:r w:rsidRPr="003C78F1">
        <w:rPr>
          <w:rFonts w:ascii="Times New Roman" w:eastAsia="Droid Sans Fallback" w:hAnsi="Times New Roman" w:cs="Droid Sans Devanagari"/>
          <w:bCs/>
          <w:sz w:val="28"/>
          <w:szCs w:val="24"/>
          <w:lang w:eastAsia="zh-CN" w:bidi="hi-IN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>
        <w:rPr>
          <w:rFonts w:ascii="Times New Roman" w:eastAsia="Droid Sans Fallback" w:hAnsi="Times New Roman" w:cs="Droid Sans Devanagari"/>
          <w:bCs/>
          <w:sz w:val="28"/>
          <w:szCs w:val="24"/>
          <w:lang w:eastAsia="zh-CN" w:bidi="hi-IN"/>
        </w:rPr>
        <w:t>»</w:t>
      </w:r>
      <w:r w:rsidRPr="003C78F1">
        <w:rPr>
          <w:rFonts w:ascii="Times New Roman" w:eastAsia="Droid Sans Fallback" w:hAnsi="Times New Roman" w:cs="Droid Sans Devanagari"/>
          <w:bCs/>
          <w:sz w:val="28"/>
          <w:szCs w:val="24"/>
          <w:lang w:eastAsia="zh-CN" w:bidi="hi-IN"/>
        </w:rPr>
        <w:t>.</w:t>
      </w:r>
    </w:p>
    <w:p w14:paraId="3A7DC7AA" w14:textId="121AFF54" w:rsidR="008119CE" w:rsidRPr="00BF325A" w:rsidRDefault="00BF325A" w:rsidP="00BF325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25A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организациям отдыха детей и их оздоровления (далее – детский лагерь) 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</w:t>
      </w:r>
      <w:r w:rsidRPr="00BF325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специализированные (профильные) лагеря, детские лагеря различной тематической направленности.</w:t>
      </w:r>
    </w:p>
    <w:p w14:paraId="5D57AB7B" w14:textId="77777777" w:rsidR="00BF325A" w:rsidRPr="00BF325A" w:rsidRDefault="00BF325A" w:rsidP="00BF325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25A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 </w:t>
      </w:r>
    </w:p>
    <w:p w14:paraId="075A729E" w14:textId="77777777" w:rsidR="00BF325A" w:rsidRPr="00BF325A" w:rsidRDefault="00BF325A" w:rsidP="00BF325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25A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 </w:t>
      </w:r>
    </w:p>
    <w:p w14:paraId="59DA7734" w14:textId="77777777" w:rsidR="00865C3A" w:rsidRPr="00865C3A" w:rsidRDefault="00865C3A" w:rsidP="00865C3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C3A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14:paraId="2D1BFAC8" w14:textId="77777777" w:rsidR="00865C3A" w:rsidRPr="00865C3A" w:rsidRDefault="00865C3A" w:rsidP="00865C3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C3A">
        <w:rPr>
          <w:rFonts w:ascii="Times New Roman" w:hAnsi="Times New Roman" w:cs="Times New Roman"/>
          <w:color w:val="000000"/>
          <w:sz w:val="28"/>
          <w:szCs w:val="28"/>
        </w:rPr>
        <w:t xml:space="preserve">Ценности Родины и природы лежат в основе патриотического направления воспитания. </w:t>
      </w:r>
    </w:p>
    <w:p w14:paraId="25708BEC" w14:textId="77777777" w:rsidR="00865C3A" w:rsidRPr="00865C3A" w:rsidRDefault="00865C3A" w:rsidP="00865C3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C3A">
        <w:rPr>
          <w:rFonts w:ascii="Times New Roman" w:hAnsi="Times New Roman" w:cs="Times New Roman"/>
          <w:color w:val="000000"/>
          <w:sz w:val="28"/>
          <w:szCs w:val="28"/>
        </w:rPr>
        <w:t xml:space="preserve">Ценности человека, дружбы, семьи, сотрудничества лежат в основе духовно-нравственного и социального направлений воспитания. </w:t>
      </w:r>
    </w:p>
    <w:p w14:paraId="69B4983A" w14:textId="77777777" w:rsidR="00865C3A" w:rsidRPr="00865C3A" w:rsidRDefault="00865C3A" w:rsidP="00865C3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C3A">
        <w:rPr>
          <w:rFonts w:ascii="Times New Roman" w:hAnsi="Times New Roman" w:cs="Times New Roman"/>
          <w:color w:val="000000"/>
          <w:sz w:val="28"/>
          <w:szCs w:val="28"/>
        </w:rPr>
        <w:t xml:space="preserve">Ценность знания лежит в основе познавательного направления воспитания. </w:t>
      </w:r>
    </w:p>
    <w:p w14:paraId="5040CB73" w14:textId="77777777" w:rsidR="00865C3A" w:rsidRPr="00865C3A" w:rsidRDefault="00865C3A" w:rsidP="00865C3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C3A">
        <w:rPr>
          <w:rFonts w:ascii="Times New Roman" w:hAnsi="Times New Roman" w:cs="Times New Roman"/>
          <w:color w:val="000000"/>
          <w:sz w:val="28"/>
          <w:szCs w:val="28"/>
        </w:rPr>
        <w:t xml:space="preserve">Ценность здоровья лежит в основе направления физического воспитания. </w:t>
      </w:r>
    </w:p>
    <w:p w14:paraId="60C9E792" w14:textId="77777777" w:rsidR="00865C3A" w:rsidRPr="00865C3A" w:rsidRDefault="00865C3A" w:rsidP="00865C3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C3A">
        <w:rPr>
          <w:rFonts w:ascii="Times New Roman" w:hAnsi="Times New Roman" w:cs="Times New Roman"/>
          <w:color w:val="000000"/>
          <w:sz w:val="28"/>
          <w:szCs w:val="28"/>
        </w:rPr>
        <w:t xml:space="preserve">Ценность труда лежит в основе трудового направления воспитания. </w:t>
      </w:r>
    </w:p>
    <w:p w14:paraId="3CC5C25A" w14:textId="77777777" w:rsidR="00865C3A" w:rsidRPr="00865C3A" w:rsidRDefault="00865C3A" w:rsidP="00865C3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C3A">
        <w:rPr>
          <w:rFonts w:ascii="Times New Roman" w:hAnsi="Times New Roman" w:cs="Times New Roman"/>
          <w:color w:val="000000"/>
          <w:sz w:val="28"/>
          <w:szCs w:val="28"/>
        </w:rPr>
        <w:t xml:space="preserve">Ценности культуры и красоты лежат в основе эстетического направления воспитания. </w:t>
      </w:r>
    </w:p>
    <w:p w14:paraId="09BDC945" w14:textId="77777777" w:rsidR="00865C3A" w:rsidRPr="00865C3A" w:rsidRDefault="00865C3A" w:rsidP="00865C3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C3A">
        <w:rPr>
          <w:rFonts w:ascii="Times New Roman" w:hAnsi="Times New Roman" w:cs="Times New Roman"/>
          <w:color w:val="000000"/>
          <w:sz w:val="28"/>
          <w:szCs w:val="28"/>
        </w:rPr>
        <w:t xml:space="preserve">«Ключевые смыслы» системы воспитания, с учетом которых должна реализовываться программа: </w:t>
      </w:r>
    </w:p>
    <w:p w14:paraId="3699E4F3" w14:textId="77777777" w:rsidR="00865C3A" w:rsidRPr="0098558E" w:rsidRDefault="00865C3A" w:rsidP="0098558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558E">
        <w:rPr>
          <w:rFonts w:ascii="Times New Roman" w:hAnsi="Times New Roman" w:cs="Times New Roman"/>
          <w:color w:val="000000"/>
          <w:sz w:val="28"/>
          <w:szCs w:val="28"/>
        </w:rPr>
        <w:t xml:space="preserve">«Люблю Родину».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</w:t>
      </w:r>
      <w:r w:rsidRPr="0098558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 </w:t>
      </w:r>
    </w:p>
    <w:p w14:paraId="48F1065C" w14:textId="77777777" w:rsidR="00865C3A" w:rsidRPr="00865C3A" w:rsidRDefault="00865C3A" w:rsidP="0098558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C3A">
        <w:rPr>
          <w:rFonts w:ascii="Times New Roman" w:hAnsi="Times New Roman" w:cs="Times New Roman"/>
          <w:color w:val="000000"/>
          <w:sz w:val="28"/>
          <w:szCs w:val="28"/>
        </w:rPr>
        <w:t xml:space="preserve">«Мы – одна команда».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</w:t>
      </w:r>
    </w:p>
    <w:p w14:paraId="618DC738" w14:textId="77777777" w:rsidR="00865C3A" w:rsidRPr="00865C3A" w:rsidRDefault="00865C3A" w:rsidP="0098558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C3A">
        <w:rPr>
          <w:rFonts w:ascii="Times New Roman" w:hAnsi="Times New Roman" w:cs="Times New Roman"/>
          <w:color w:val="000000"/>
          <w:sz w:val="28"/>
          <w:szCs w:val="28"/>
        </w:rPr>
        <w:t xml:space="preserve"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 </w:t>
      </w:r>
    </w:p>
    <w:p w14:paraId="17209A58" w14:textId="75BE11AF" w:rsidR="00865C3A" w:rsidRPr="00865C3A" w:rsidRDefault="00865C3A" w:rsidP="0098558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C3A">
        <w:rPr>
          <w:rFonts w:ascii="Times New Roman" w:hAnsi="Times New Roman" w:cs="Times New Roman"/>
          <w:color w:val="000000"/>
          <w:sz w:val="28"/>
          <w:szCs w:val="28"/>
        </w:rPr>
        <w:t xml:space="preserve">«Россия – страна возможностей».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 </w:t>
      </w:r>
    </w:p>
    <w:p w14:paraId="58CDE421" w14:textId="77777777" w:rsidR="00865C3A" w:rsidRPr="00865C3A" w:rsidRDefault="00865C3A" w:rsidP="0098558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DB5AEBC" w14:textId="77777777" w:rsidR="00865C3A" w:rsidRPr="00865C3A" w:rsidRDefault="00865C3A" w:rsidP="0098558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C3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 </w:t>
      </w:r>
    </w:p>
    <w:p w14:paraId="2289C9C7" w14:textId="6DFD5FF3" w:rsidR="00BF325A" w:rsidRPr="00BF325A" w:rsidRDefault="00865C3A" w:rsidP="00865C3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C3A">
        <w:rPr>
          <w:rFonts w:ascii="Times New Roman" w:hAnsi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14:paraId="30C1E8CC" w14:textId="5239427D" w:rsidR="00BF325A" w:rsidRDefault="00BF325A" w:rsidP="00BF325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25A">
        <w:rPr>
          <w:rFonts w:ascii="Times New Roman" w:hAnsi="Times New Roman" w:cs="Times New Roman"/>
          <w:color w:val="000000"/>
          <w:sz w:val="28"/>
          <w:szCs w:val="28"/>
        </w:rPr>
        <w:t>Приложение: примерный календарный план воспитательной работы.</w:t>
      </w:r>
    </w:p>
    <w:p w14:paraId="79B8A919" w14:textId="77777777" w:rsidR="00A61E59" w:rsidRDefault="00A61E59" w:rsidP="00BF325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A5659D" w14:textId="71C5EF1A" w:rsidR="00BF325A" w:rsidRPr="00A61E59" w:rsidRDefault="00BF325A" w:rsidP="00BF325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A61E59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Раздел I. ЦЕННОСТНО-ЦЕЛЕВЫЕ ОСНОВЫ ВОСПИТАНИЯ</w:t>
      </w:r>
    </w:p>
    <w:p w14:paraId="29EFDF01" w14:textId="77777777" w:rsidR="00A61E59" w:rsidRPr="00A61E59" w:rsidRDefault="00A61E59" w:rsidP="00A61E5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E59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724AEEBE" w14:textId="77777777" w:rsidR="00A61E59" w:rsidRPr="00A61E59" w:rsidRDefault="00A61E59" w:rsidP="00A61E5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E59">
        <w:rPr>
          <w:rFonts w:ascii="Times New Roman" w:hAnsi="Times New Roman" w:cs="Times New Roman"/>
          <w:color w:val="000000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</w:r>
    </w:p>
    <w:p w14:paraId="3FB5F6DE" w14:textId="77777777" w:rsidR="00A61E59" w:rsidRPr="00A61E59" w:rsidRDefault="00A61E59" w:rsidP="00A61E5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E59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</w:t>
      </w:r>
      <w:r w:rsidRPr="00A61E5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условиях современного общества, готовой к мирному созиданию и защите Родины. </w:t>
      </w:r>
    </w:p>
    <w:p w14:paraId="42CC88A0" w14:textId="77777777" w:rsidR="00A61E59" w:rsidRPr="00A61E59" w:rsidRDefault="00A61E59" w:rsidP="00A61E5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61E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1.1. Цель и задачи воспитания </w:t>
      </w:r>
    </w:p>
    <w:p w14:paraId="3BA24422" w14:textId="77777777" w:rsidR="00A61E59" w:rsidRPr="00A61E59" w:rsidRDefault="00A61E59" w:rsidP="00A61E5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E59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9 </w:t>
      </w:r>
    </w:p>
    <w:p w14:paraId="5B1C964E" w14:textId="77777777" w:rsidR="00A61E59" w:rsidRPr="00A61E59" w:rsidRDefault="00A61E59" w:rsidP="00A61E5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BF12E3" w14:textId="77777777" w:rsidR="00A61E59" w:rsidRPr="00A61E59" w:rsidRDefault="00A61E59" w:rsidP="00A61E5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E59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в сфере образования цель воспитания: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14:paraId="27448587" w14:textId="77777777" w:rsidR="00A61E59" w:rsidRPr="00A61E59" w:rsidRDefault="00A61E59" w:rsidP="00A61E5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E59">
        <w:rPr>
          <w:rFonts w:ascii="Times New Roman" w:hAnsi="Times New Roman" w:cs="Times New Roman"/>
          <w:color w:val="000000"/>
          <w:sz w:val="28"/>
          <w:szCs w:val="28"/>
        </w:rPr>
        <w:t xml:space="preserve">Задачи воспитания определены с учетом интеллектуально-когнитивной, эмоционально-оценочной, </w:t>
      </w:r>
      <w:proofErr w:type="spellStart"/>
      <w:r w:rsidRPr="00A61E59">
        <w:rPr>
          <w:rFonts w:ascii="Times New Roman" w:hAnsi="Times New Roman" w:cs="Times New Roman"/>
          <w:color w:val="000000"/>
          <w:sz w:val="28"/>
          <w:szCs w:val="28"/>
        </w:rPr>
        <w:t>деятельностно</w:t>
      </w:r>
      <w:proofErr w:type="spellEnd"/>
      <w:r w:rsidRPr="00A61E59">
        <w:rPr>
          <w:rFonts w:ascii="Times New Roman" w:hAnsi="Times New Roman" w:cs="Times New Roman"/>
          <w:color w:val="000000"/>
          <w:sz w:val="28"/>
          <w:szCs w:val="28"/>
        </w:rPr>
        <w:t xml:space="preserve">-практической составляющих развития личности; </w:t>
      </w:r>
    </w:p>
    <w:p w14:paraId="0AC357A6" w14:textId="77777777" w:rsidR="00A61E59" w:rsidRPr="00A61E59" w:rsidRDefault="00A61E59" w:rsidP="00A61E5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E59">
        <w:rPr>
          <w:rFonts w:ascii="Times New Roman" w:hAnsi="Times New Roman" w:cs="Times New Roman"/>
          <w:color w:val="000000"/>
          <w:sz w:val="28"/>
          <w:szCs w:val="28"/>
        </w:rPr>
        <w:t xml:space="preserve">- усвоение ими знаний, норм, духовно-нравственных ценностей, традиций, которые выработало российское общество (социально значимых знаний); </w:t>
      </w:r>
    </w:p>
    <w:p w14:paraId="03063959" w14:textId="77777777" w:rsidR="00A61E59" w:rsidRPr="00A61E59" w:rsidRDefault="00A61E59" w:rsidP="00A61E5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E59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14:paraId="01A5ABFC" w14:textId="6A4CFDAC" w:rsidR="00BF325A" w:rsidRDefault="00A61E59" w:rsidP="00A61E5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E59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1DE6AA9A" w14:textId="4986A6E3" w:rsidR="00A61E59" w:rsidRPr="00A61E59" w:rsidRDefault="00A61E59" w:rsidP="00A61E5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61E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Методологические основы и принципы воспитательной деятельности</w:t>
      </w:r>
    </w:p>
    <w:p w14:paraId="352B975C" w14:textId="56F9D5A9" w:rsidR="00A61E59" w:rsidRPr="00A61E59" w:rsidRDefault="00A61E59" w:rsidP="00A61E5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E59">
        <w:rPr>
          <w:rFonts w:ascii="Times New Roman" w:hAnsi="Times New Roman" w:cs="Times New Roman"/>
          <w:color w:val="000000"/>
          <w:sz w:val="28"/>
          <w:szCs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 </w:t>
      </w:r>
    </w:p>
    <w:p w14:paraId="645A6DDA" w14:textId="77777777" w:rsidR="00A61E59" w:rsidRPr="00A61E59" w:rsidRDefault="00A61E59" w:rsidP="00A61E5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C351E55" w14:textId="77777777" w:rsidR="00A61E59" w:rsidRPr="00A61E59" w:rsidRDefault="00A61E59" w:rsidP="00A61E5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E59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Воспитательная деятельность в детском лагере основывается на следующих принципах: </w:t>
      </w:r>
    </w:p>
    <w:p w14:paraId="1CD9906D" w14:textId="77777777" w:rsidR="00A61E59" w:rsidRPr="00A61E59" w:rsidRDefault="00A61E59" w:rsidP="00A61E5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E59">
        <w:rPr>
          <w:rFonts w:ascii="Times New Roman" w:hAnsi="Times New Roman" w:cs="Times New Roman"/>
          <w:color w:val="000000"/>
          <w:sz w:val="28"/>
          <w:szCs w:val="28"/>
        </w:rPr>
        <w:t xml:space="preserve">- 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14:paraId="61866EA7" w14:textId="77777777" w:rsidR="00A61E59" w:rsidRPr="00A61E59" w:rsidRDefault="00A61E59" w:rsidP="00A61E5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E59">
        <w:rPr>
          <w:rFonts w:ascii="Times New Roman" w:hAnsi="Times New Roman" w:cs="Times New Roman"/>
          <w:color w:val="000000"/>
          <w:sz w:val="28"/>
          <w:szCs w:val="28"/>
        </w:rPr>
        <w:t xml:space="preserve">- 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14:paraId="7D4FDA53" w14:textId="77777777" w:rsidR="00A61E59" w:rsidRPr="00A61E59" w:rsidRDefault="00A61E59" w:rsidP="00A61E5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E59">
        <w:rPr>
          <w:rFonts w:ascii="Times New Roman" w:hAnsi="Times New Roman" w:cs="Times New Roman"/>
          <w:color w:val="000000"/>
          <w:sz w:val="28"/>
          <w:szCs w:val="28"/>
        </w:rPr>
        <w:t xml:space="preserve">- принцип </w:t>
      </w:r>
      <w:proofErr w:type="spellStart"/>
      <w:r w:rsidRPr="00A61E59">
        <w:rPr>
          <w:rFonts w:ascii="Times New Roman" w:hAnsi="Times New Roman" w:cs="Times New Roman"/>
          <w:color w:val="000000"/>
          <w:sz w:val="28"/>
          <w:szCs w:val="28"/>
        </w:rPr>
        <w:t>культуросообразности</w:t>
      </w:r>
      <w:proofErr w:type="spellEnd"/>
      <w:r w:rsidRPr="00A61E59">
        <w:rPr>
          <w:rFonts w:ascii="Times New Roman" w:hAnsi="Times New Roman" w:cs="Times New Roman"/>
          <w:color w:val="000000"/>
          <w:sz w:val="28"/>
          <w:szCs w:val="28"/>
        </w:rPr>
        <w:t xml:space="preserve">. Воспитание основывается на культуре и традициях России, включая культурные особенности региона; </w:t>
      </w:r>
    </w:p>
    <w:p w14:paraId="7B77A44D" w14:textId="77777777" w:rsidR="00A61E59" w:rsidRPr="00A61E59" w:rsidRDefault="00A61E59" w:rsidP="00A61E5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E59">
        <w:rPr>
          <w:rFonts w:ascii="Times New Roman" w:hAnsi="Times New Roman" w:cs="Times New Roman"/>
          <w:color w:val="000000"/>
          <w:sz w:val="28"/>
          <w:szCs w:val="28"/>
        </w:rPr>
        <w:t xml:space="preserve">- 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14:paraId="37E70B72" w14:textId="77777777" w:rsidR="00A61E59" w:rsidRPr="00A61E59" w:rsidRDefault="00A61E59" w:rsidP="00A61E5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E59">
        <w:rPr>
          <w:rFonts w:ascii="Times New Roman" w:hAnsi="Times New Roman" w:cs="Times New Roman"/>
          <w:color w:val="000000"/>
          <w:sz w:val="28"/>
          <w:szCs w:val="28"/>
        </w:rPr>
        <w:t xml:space="preserve">- 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14:paraId="35AED66D" w14:textId="77777777" w:rsidR="00A61E59" w:rsidRPr="00A61E59" w:rsidRDefault="00A61E59" w:rsidP="00A61E5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E5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 </w:t>
      </w:r>
    </w:p>
    <w:p w14:paraId="0F64EE6A" w14:textId="77777777" w:rsidR="00A61E59" w:rsidRPr="00A61E59" w:rsidRDefault="00A61E59" w:rsidP="00A61E5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E59">
        <w:rPr>
          <w:rFonts w:ascii="Times New Roman" w:hAnsi="Times New Roman" w:cs="Times New Roman"/>
          <w:color w:val="000000"/>
          <w:sz w:val="28"/>
          <w:szCs w:val="28"/>
        </w:rPr>
        <w:t xml:space="preserve">- принцип </w:t>
      </w:r>
      <w:proofErr w:type="spellStart"/>
      <w:r w:rsidRPr="00A61E59">
        <w:rPr>
          <w:rFonts w:ascii="Times New Roman" w:hAnsi="Times New Roman" w:cs="Times New Roman"/>
          <w:color w:val="000000"/>
          <w:sz w:val="28"/>
          <w:szCs w:val="28"/>
        </w:rPr>
        <w:t>инклюзивности</w:t>
      </w:r>
      <w:proofErr w:type="spellEnd"/>
      <w:r w:rsidRPr="00A61E59">
        <w:rPr>
          <w:rFonts w:ascii="Times New Roman" w:hAnsi="Times New Roman" w:cs="Times New Roman"/>
          <w:color w:val="000000"/>
          <w:sz w:val="28"/>
          <w:szCs w:val="28"/>
        </w:rP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14:paraId="2E1B11AE" w14:textId="295A268C" w:rsidR="00A61E59" w:rsidRPr="00A61E59" w:rsidRDefault="00A61E59" w:rsidP="00A61E5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E59">
        <w:rPr>
          <w:rFonts w:ascii="Times New Roman" w:hAnsi="Times New Roman" w:cs="Times New Roman"/>
          <w:color w:val="000000"/>
          <w:sz w:val="28"/>
          <w:szCs w:val="28"/>
        </w:rPr>
        <w:t xml:space="preserve"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  </w:t>
      </w:r>
    </w:p>
    <w:p w14:paraId="5F820A63" w14:textId="77777777" w:rsidR="00A61E59" w:rsidRPr="00A61E59" w:rsidRDefault="00A61E59" w:rsidP="00A61E5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AD5716D" w14:textId="77777777" w:rsidR="00A61E59" w:rsidRPr="00A61E59" w:rsidRDefault="00A61E59" w:rsidP="00A61E5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E59">
        <w:rPr>
          <w:rFonts w:ascii="Times New Roman" w:hAnsi="Times New Roman" w:cs="Times New Roman"/>
          <w:color w:val="000000"/>
          <w:sz w:val="28"/>
          <w:szCs w:val="28"/>
        </w:rPr>
        <w:t xml:space="preserve">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14:paraId="096D26F0" w14:textId="77777777" w:rsidR="00A61E59" w:rsidRPr="00A61E59" w:rsidRDefault="00A61E59" w:rsidP="00A61E5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E59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14:paraId="3B7B6B7A" w14:textId="77777777" w:rsidR="00A61E59" w:rsidRPr="00A61E59" w:rsidRDefault="00A61E59" w:rsidP="00A61E5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E59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Воспитывающие общности (сообщества) в детском лагере: </w:t>
      </w:r>
    </w:p>
    <w:p w14:paraId="08D6FA32" w14:textId="4DBD31EC" w:rsidR="00A61E59" w:rsidRPr="00A61E59" w:rsidRDefault="00A61E59" w:rsidP="00A61E5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E59">
        <w:rPr>
          <w:rFonts w:ascii="Times New Roman" w:hAnsi="Times New Roman" w:cs="Times New Roman"/>
          <w:color w:val="000000"/>
          <w:sz w:val="28"/>
          <w:szCs w:val="28"/>
        </w:rPr>
        <w:t xml:space="preserve">- детские (одновозрастные отряды).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14:paraId="26ACAA25" w14:textId="6E31144E" w:rsidR="00A61E59" w:rsidRDefault="00A61E59" w:rsidP="00A61E5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E59">
        <w:rPr>
          <w:rFonts w:ascii="Times New Roman" w:hAnsi="Times New Roman" w:cs="Times New Roman"/>
          <w:color w:val="000000"/>
          <w:sz w:val="28"/>
          <w:szCs w:val="28"/>
        </w:rPr>
        <w:t xml:space="preserve">- детско-взрослые. Основная цель – содействие, сотворчество и сопереживание, взаимопонимание и взаимное уважение, наличие общих </w:t>
      </w:r>
      <w:r w:rsidRPr="00A61E59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ценностей и смыслов у всех участников. Главная детско-взрослая общность в детском лагере – «Дети-Вожатый».</w:t>
      </w:r>
    </w:p>
    <w:p w14:paraId="19BCAA41" w14:textId="77777777" w:rsidR="00A61E59" w:rsidRPr="003A39DE" w:rsidRDefault="00A61E59" w:rsidP="003A39D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39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1.3. Основные направления воспитания </w:t>
      </w:r>
    </w:p>
    <w:p w14:paraId="75DC51A8" w14:textId="77777777" w:rsidR="00A61E59" w:rsidRPr="003A39DE" w:rsidRDefault="00A61E59" w:rsidP="003A39D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9DE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Практическая реализация цели и задач воспитания осуществляется в рамках следующих направлений воспитательной работы: </w:t>
      </w:r>
    </w:p>
    <w:p w14:paraId="20359644" w14:textId="77777777" w:rsidR="00A61E59" w:rsidRPr="003A39DE" w:rsidRDefault="00A61E59" w:rsidP="003A39D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9DE">
        <w:rPr>
          <w:rFonts w:ascii="Times New Roman" w:hAnsi="Times New Roman" w:cs="Times New Roman"/>
          <w:color w:val="000000"/>
          <w:sz w:val="28"/>
          <w:szCs w:val="28"/>
        </w:rPr>
        <w:t xml:space="preserve">- 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14:paraId="74EC57CE" w14:textId="4C3F1458" w:rsidR="00A61E59" w:rsidRPr="003A39DE" w:rsidRDefault="00A61E59" w:rsidP="003A39D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9DE">
        <w:rPr>
          <w:rFonts w:ascii="Times New Roman" w:hAnsi="Times New Roman" w:cs="Times New Roman"/>
          <w:color w:val="000000"/>
          <w:sz w:val="28"/>
          <w:szCs w:val="28"/>
        </w:rPr>
        <w:t xml:space="preserve">- воспитание патриотизма, любви к своему народу и уважения </w:t>
      </w:r>
      <w:r w:rsidR="003A39DE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3A39DE">
        <w:rPr>
          <w:rFonts w:ascii="Times New Roman" w:hAnsi="Times New Roman" w:cs="Times New Roman"/>
          <w:color w:val="000000"/>
          <w:sz w:val="28"/>
          <w:szCs w:val="28"/>
        </w:rPr>
        <w:t xml:space="preserve">другим народам России, формирование общероссийской культурной идентичности; </w:t>
      </w:r>
    </w:p>
    <w:p w14:paraId="29F16788" w14:textId="77777777" w:rsidR="00A61E59" w:rsidRPr="003A39DE" w:rsidRDefault="00A61E59" w:rsidP="003A39D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9DE">
        <w:rPr>
          <w:rFonts w:ascii="Times New Roman" w:hAnsi="Times New Roman" w:cs="Times New Roman"/>
          <w:color w:val="000000"/>
          <w:sz w:val="28"/>
          <w:szCs w:val="28"/>
        </w:rPr>
        <w:t xml:space="preserve">- духовно-нравственное развитие и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14:paraId="2D1DA340" w14:textId="77777777" w:rsidR="00A61E59" w:rsidRPr="003A39DE" w:rsidRDefault="00A61E59" w:rsidP="003A39D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9DE">
        <w:rPr>
          <w:rFonts w:ascii="Times New Roman" w:hAnsi="Times New Roman" w:cs="Times New Roman"/>
          <w:color w:val="000000"/>
          <w:sz w:val="28"/>
          <w:szCs w:val="28"/>
        </w:rPr>
        <w:t xml:space="preserve">- 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14:paraId="650C95BB" w14:textId="77777777" w:rsidR="00A61E59" w:rsidRPr="003A39DE" w:rsidRDefault="00A61E59" w:rsidP="003A39D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9DE">
        <w:rPr>
          <w:rFonts w:ascii="Times New Roman" w:hAnsi="Times New Roman" w:cs="Times New Roman"/>
          <w:color w:val="000000"/>
          <w:sz w:val="28"/>
          <w:szCs w:val="28"/>
        </w:rPr>
        <w:t xml:space="preserve">- 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14:paraId="2ED90BB7" w14:textId="77777777" w:rsidR="00A61E59" w:rsidRPr="003A39DE" w:rsidRDefault="00A61E59" w:rsidP="003A39D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9DE">
        <w:rPr>
          <w:rFonts w:ascii="Times New Roman" w:hAnsi="Times New Roman" w:cs="Times New Roman"/>
          <w:color w:val="000000"/>
          <w:sz w:val="28"/>
          <w:szCs w:val="28"/>
        </w:rPr>
        <w:t xml:space="preserve">- 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14:paraId="57A32AB8" w14:textId="77777777" w:rsidR="00A61E59" w:rsidRPr="003A39DE" w:rsidRDefault="00A61E59" w:rsidP="003A39D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9DE">
        <w:rPr>
          <w:rFonts w:ascii="Times New Roman" w:hAnsi="Times New Roman" w:cs="Times New Roman"/>
          <w:color w:val="000000"/>
          <w:sz w:val="28"/>
          <w:szCs w:val="28"/>
        </w:rPr>
        <w:t xml:space="preserve">- физическое воспитание и воспитание культуры здорового образа жизни и безопасности: развитие физических способностей с учетом </w:t>
      </w:r>
      <w:r w:rsidRPr="003A39D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возможностей и состояния здоровья, формирование культуры здорового образа жизни, личной и общественной безопасности; </w:t>
      </w:r>
    </w:p>
    <w:p w14:paraId="29AABA60" w14:textId="77777777" w:rsidR="00A61E59" w:rsidRPr="003A39DE" w:rsidRDefault="00A61E59" w:rsidP="003A39D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9DE">
        <w:rPr>
          <w:rFonts w:ascii="Times New Roman" w:hAnsi="Times New Roman" w:cs="Times New Roman"/>
          <w:color w:val="000000"/>
          <w:sz w:val="28"/>
          <w:szCs w:val="28"/>
        </w:rPr>
        <w:t xml:space="preserve">- познавательное направление воспитания: стремление к познанию себя и других людей, природы и общества, к знаниям, образованию. </w:t>
      </w:r>
    </w:p>
    <w:p w14:paraId="15BCAD13" w14:textId="77777777" w:rsidR="00A61E59" w:rsidRPr="003A39DE" w:rsidRDefault="00A61E59" w:rsidP="003A39D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39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1.4. Основные традиции и уникальность воспитательной деятельности </w:t>
      </w:r>
    </w:p>
    <w:p w14:paraId="02486E39" w14:textId="77777777" w:rsidR="00A61E59" w:rsidRPr="003A39DE" w:rsidRDefault="00A61E59" w:rsidP="003A39D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9DE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традиции воспитания в детском лагере являются: </w:t>
      </w:r>
    </w:p>
    <w:p w14:paraId="2FB93CA7" w14:textId="463E25E0" w:rsidR="00A61E59" w:rsidRPr="003A39DE" w:rsidRDefault="00A61E59" w:rsidP="003A39D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9DE">
        <w:rPr>
          <w:rFonts w:ascii="Times New Roman" w:hAnsi="Times New Roman" w:cs="Times New Roman"/>
          <w:color w:val="000000"/>
          <w:sz w:val="28"/>
          <w:szCs w:val="28"/>
        </w:rPr>
        <w:t xml:space="preserve">- совместная деятельность детей и взрослых, как ведущий способ организации воспитательной деятельности; </w:t>
      </w:r>
    </w:p>
    <w:p w14:paraId="70589222" w14:textId="77777777" w:rsidR="00A61E59" w:rsidRPr="003A39DE" w:rsidRDefault="00A61E59" w:rsidP="003A39D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0EB0D6D" w14:textId="77777777" w:rsidR="00A61E59" w:rsidRPr="003A39DE" w:rsidRDefault="00A61E59" w:rsidP="003A39D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9DE">
        <w:rPr>
          <w:rFonts w:ascii="Times New Roman" w:hAnsi="Times New Roman" w:cs="Times New Roman"/>
          <w:color w:val="000000"/>
          <w:sz w:val="28"/>
          <w:szCs w:val="28"/>
        </w:rPr>
        <w:t xml:space="preserve">- создание 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14:paraId="246ED7CE" w14:textId="77777777" w:rsidR="00A61E59" w:rsidRPr="003A39DE" w:rsidRDefault="00A61E59" w:rsidP="003A39D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9DE">
        <w:rPr>
          <w:rFonts w:ascii="Times New Roman" w:hAnsi="Times New Roman" w:cs="Times New Roman"/>
          <w:color w:val="000000"/>
          <w:sz w:val="28"/>
          <w:szCs w:val="28"/>
        </w:rPr>
        <w:t xml:space="preserve">- создание условий для приобретения детьми нового социального опыта и освоения новых социальных ролей; </w:t>
      </w:r>
    </w:p>
    <w:p w14:paraId="4B59BF12" w14:textId="77777777" w:rsidR="00A61E59" w:rsidRPr="003A39DE" w:rsidRDefault="00A61E59" w:rsidP="003A39D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9DE">
        <w:rPr>
          <w:rFonts w:ascii="Times New Roman" w:hAnsi="Times New Roman" w:cs="Times New Roman"/>
          <w:color w:val="000000"/>
          <w:sz w:val="28"/>
          <w:szCs w:val="28"/>
        </w:rPr>
        <w:t xml:space="preserve">- 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14:paraId="4D03E915" w14:textId="77777777" w:rsidR="00A61E59" w:rsidRPr="003A39DE" w:rsidRDefault="00A61E59" w:rsidP="003A39D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9DE">
        <w:rPr>
          <w:rFonts w:ascii="Times New Roman" w:hAnsi="Times New Roman" w:cs="Times New Roman"/>
          <w:color w:val="000000"/>
          <w:sz w:val="28"/>
          <w:szCs w:val="28"/>
        </w:rPr>
        <w:t xml:space="preserve">- включение детей в процесс организации жизнедеятельности временного детского коллектива; </w:t>
      </w:r>
    </w:p>
    <w:p w14:paraId="2A11B8C6" w14:textId="77777777" w:rsidR="00A61E59" w:rsidRPr="003A39DE" w:rsidRDefault="00A61E59" w:rsidP="003A39D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9DE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</w:r>
    </w:p>
    <w:p w14:paraId="04EA5E39" w14:textId="77777777" w:rsidR="00A61E59" w:rsidRPr="003A39DE" w:rsidRDefault="00A61E59" w:rsidP="003A39D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9DE">
        <w:rPr>
          <w:rFonts w:ascii="Times New Roman" w:hAnsi="Times New Roman" w:cs="Times New Roman"/>
          <w:color w:val="000000"/>
          <w:sz w:val="28"/>
          <w:szCs w:val="28"/>
        </w:rPr>
        <w:t xml:space="preserve">- обмен опытом между детьми в формате «дети-детям»; </w:t>
      </w:r>
    </w:p>
    <w:p w14:paraId="2E2D5F77" w14:textId="77777777" w:rsidR="00A61E59" w:rsidRPr="003A39DE" w:rsidRDefault="00A61E59" w:rsidP="003A39D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9DE">
        <w:rPr>
          <w:rFonts w:ascii="Times New Roman" w:hAnsi="Times New Roman" w:cs="Times New Roman"/>
          <w:color w:val="000000"/>
          <w:sz w:val="28"/>
          <w:szCs w:val="28"/>
        </w:rPr>
        <w:t xml:space="preserve"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14:paraId="1DB418E5" w14:textId="77777777" w:rsidR="00A61E59" w:rsidRPr="003A39DE" w:rsidRDefault="00A61E59" w:rsidP="003A39D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9DE">
        <w:rPr>
          <w:rFonts w:ascii="Times New Roman" w:hAnsi="Times New Roman" w:cs="Times New Roman"/>
          <w:color w:val="000000"/>
          <w:sz w:val="28"/>
          <w:szCs w:val="28"/>
        </w:rPr>
        <w:t xml:space="preserve">Уникальность воспитательного процесса в детском лагере заключается в кратковременности, автономности, сборности. </w:t>
      </w:r>
    </w:p>
    <w:p w14:paraId="212BD9AB" w14:textId="77777777" w:rsidR="00A61E59" w:rsidRPr="003A39DE" w:rsidRDefault="00A61E59" w:rsidP="003A39D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9D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 </w:t>
      </w:r>
    </w:p>
    <w:p w14:paraId="2A4A2BBF" w14:textId="77777777" w:rsidR="00A61E59" w:rsidRPr="003A39DE" w:rsidRDefault="00A61E59" w:rsidP="003A39D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9DE">
        <w:rPr>
          <w:rFonts w:ascii="Times New Roman" w:hAnsi="Times New Roman" w:cs="Times New Roman"/>
          <w:color w:val="000000"/>
          <w:sz w:val="28"/>
          <w:szCs w:val="28"/>
        </w:rPr>
        <w:t xml:space="preserve"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14:paraId="6BE4F1EA" w14:textId="4B521EAE" w:rsidR="00A61E59" w:rsidRDefault="00A61E59" w:rsidP="00A61E5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9DE">
        <w:rPr>
          <w:rFonts w:ascii="Times New Roman" w:hAnsi="Times New Roman" w:cs="Times New Roman"/>
          <w:color w:val="000000"/>
          <w:sz w:val="28"/>
          <w:szCs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14:paraId="286FE988" w14:textId="685EC498" w:rsidR="00205E9F" w:rsidRDefault="00205E9F" w:rsidP="00A61E5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4B62DA" w14:textId="253DEB12" w:rsidR="00205E9F" w:rsidRDefault="00205E9F" w:rsidP="00205E9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Раздел II. СОДЕРЖАНИЕ, ВИДЫ И ФОРМЫ</w:t>
      </w:r>
    </w:p>
    <w:p w14:paraId="3F1C2567" w14:textId="536FDAE5" w:rsidR="00205E9F" w:rsidRDefault="00205E9F" w:rsidP="00205E9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ВОСПИТАТЕЛЬНО ДЕЯТЕЛЬНОСТИ</w:t>
      </w:r>
    </w:p>
    <w:p w14:paraId="16A8F248" w14:textId="17EAB8A6" w:rsidR="00205E9F" w:rsidRPr="00205E9F" w:rsidRDefault="00205E9F" w:rsidP="00205E9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E9F">
        <w:rPr>
          <w:rFonts w:ascii="Times New Roman" w:hAnsi="Times New Roman" w:cs="Times New Roman"/>
          <w:color w:val="000000"/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14:paraId="22BA8003" w14:textId="585A2D41" w:rsidR="00205E9F" w:rsidRPr="00205E9F" w:rsidRDefault="00205E9F" w:rsidP="00205E9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E9F">
        <w:rPr>
          <w:rFonts w:ascii="Times New Roman" w:hAnsi="Times New Roman" w:cs="Times New Roman"/>
          <w:color w:val="000000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14:paraId="2D282DB1" w14:textId="77777777" w:rsidR="00205E9F" w:rsidRPr="00205E9F" w:rsidRDefault="00205E9F" w:rsidP="00205E9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5E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2.1. Модуль «Будущее России» </w:t>
      </w:r>
    </w:p>
    <w:p w14:paraId="796DA7AE" w14:textId="77777777" w:rsidR="00205E9F" w:rsidRPr="00205E9F" w:rsidRDefault="00205E9F" w:rsidP="00205E9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E9F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</w:t>
      </w:r>
    </w:p>
    <w:p w14:paraId="7EC6A9E1" w14:textId="14E781D7" w:rsidR="00205E9F" w:rsidRDefault="00205E9F" w:rsidP="00205E9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E9F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реализуется по направлениям: </w:t>
      </w:r>
    </w:p>
    <w:p w14:paraId="15E96EF4" w14:textId="77777777" w:rsidR="0098558E" w:rsidRPr="0098558E" w:rsidRDefault="0098558E" w:rsidP="0098558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558E">
        <w:rPr>
          <w:rFonts w:ascii="Times New Roman" w:hAnsi="Times New Roman" w:cs="Times New Roman"/>
          <w:color w:val="000000"/>
          <w:sz w:val="28"/>
          <w:szCs w:val="28"/>
        </w:rPr>
        <w:t xml:space="preserve">1. Церемония подъема (спуска) Государственного флага Российской Федерации и исполнение Государственного гимна Российской Федерации. </w:t>
      </w:r>
    </w:p>
    <w:p w14:paraId="295789E8" w14:textId="3CEDDFE1" w:rsidR="0098558E" w:rsidRPr="0098558E" w:rsidRDefault="0098558E" w:rsidP="0098558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558E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</w:t>
      </w:r>
      <w:r w:rsidRPr="0098558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регламентируется Методическими рекомендациями «Об использовании </w:t>
      </w:r>
      <w:r w:rsidRPr="0098558E">
        <w:rPr>
          <w:rFonts w:ascii="Times New Roman" w:hAnsi="Times New Roman" w:cs="Times New Roman"/>
          <w:sz w:val="28"/>
          <w:szCs w:val="28"/>
        </w:rPr>
        <w:t xml:space="preserve">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Pr="0098558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8558E">
        <w:rPr>
          <w:rFonts w:ascii="Times New Roman" w:hAnsi="Times New Roman" w:cs="Times New Roman"/>
          <w:sz w:val="28"/>
          <w:szCs w:val="28"/>
        </w:rPr>
        <w:t xml:space="preserve"> России от 15.04.2022 № СК-295/06) и «Стандартом Церемонии поднятия (спуска) Государственного флага Российской Федерации» (Письмо </w:t>
      </w:r>
      <w:proofErr w:type="spellStart"/>
      <w:r w:rsidRPr="0098558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8558E">
        <w:rPr>
          <w:rFonts w:ascii="Times New Roman" w:hAnsi="Times New Roman" w:cs="Times New Roman"/>
          <w:sz w:val="28"/>
          <w:szCs w:val="28"/>
        </w:rPr>
        <w:t xml:space="preserve"> России от 17.06.2022 № АБ-1611/06). </w:t>
      </w:r>
    </w:p>
    <w:p w14:paraId="106CC8A9" w14:textId="1E525809" w:rsidR="0098558E" w:rsidRPr="00205E9F" w:rsidRDefault="0098558E" w:rsidP="0098558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558E">
        <w:rPr>
          <w:rFonts w:ascii="Times New Roman" w:hAnsi="Times New Roman" w:cs="Times New Roman"/>
          <w:sz w:val="28"/>
          <w:szCs w:val="28"/>
        </w:rP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14:paraId="26701DB1" w14:textId="1AFDE542" w:rsidR="00205E9F" w:rsidRPr="00205E9F" w:rsidRDefault="0098558E" w:rsidP="00205E9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205E9F" w:rsidRPr="00205E9F">
        <w:rPr>
          <w:rFonts w:ascii="Times New Roman" w:hAnsi="Times New Roman" w:cs="Times New Roman"/>
          <w:color w:val="000000"/>
          <w:sz w:val="28"/>
          <w:szCs w:val="28"/>
        </w:rPr>
        <w:t xml:space="preserve">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14:paraId="362FDA01" w14:textId="77777777" w:rsidR="00205E9F" w:rsidRPr="00205E9F" w:rsidRDefault="00205E9F" w:rsidP="00205E9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E9F">
        <w:rPr>
          <w:rFonts w:ascii="Times New Roman" w:hAnsi="Times New Roman" w:cs="Times New Roman"/>
          <w:color w:val="000000"/>
          <w:sz w:val="28"/>
          <w:szCs w:val="28"/>
        </w:rPr>
        <w:t xml:space="preserve">1 июня - День защиты детей; </w:t>
      </w:r>
    </w:p>
    <w:p w14:paraId="64CB35DF" w14:textId="77777777" w:rsidR="00205E9F" w:rsidRPr="00205E9F" w:rsidRDefault="00205E9F" w:rsidP="00205E9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E9F">
        <w:rPr>
          <w:rFonts w:ascii="Times New Roman" w:hAnsi="Times New Roman" w:cs="Times New Roman"/>
          <w:color w:val="000000"/>
          <w:sz w:val="28"/>
          <w:szCs w:val="28"/>
        </w:rPr>
        <w:t xml:space="preserve">6 июня - день русского языка; </w:t>
      </w:r>
    </w:p>
    <w:p w14:paraId="62DEA039" w14:textId="77777777" w:rsidR="00205E9F" w:rsidRPr="00205E9F" w:rsidRDefault="00205E9F" w:rsidP="00205E9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E9F">
        <w:rPr>
          <w:rFonts w:ascii="Times New Roman" w:hAnsi="Times New Roman" w:cs="Times New Roman"/>
          <w:color w:val="000000"/>
          <w:sz w:val="28"/>
          <w:szCs w:val="28"/>
        </w:rPr>
        <w:t xml:space="preserve">9 июня - 350 лет со дня рождения Петра I; </w:t>
      </w:r>
    </w:p>
    <w:p w14:paraId="7FD5308C" w14:textId="4D8D2286" w:rsidR="00205E9F" w:rsidRPr="00205E9F" w:rsidRDefault="00205E9F" w:rsidP="00205E9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E9F">
        <w:rPr>
          <w:rFonts w:ascii="Times New Roman" w:hAnsi="Times New Roman" w:cs="Times New Roman"/>
          <w:color w:val="000000"/>
          <w:sz w:val="28"/>
          <w:szCs w:val="28"/>
        </w:rPr>
        <w:t xml:space="preserve">12 июня - День России; </w:t>
      </w:r>
    </w:p>
    <w:p w14:paraId="30B4703C" w14:textId="77777777" w:rsidR="00205E9F" w:rsidRPr="00205E9F" w:rsidRDefault="00205E9F" w:rsidP="00205E9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E9F">
        <w:rPr>
          <w:rFonts w:ascii="Times New Roman" w:hAnsi="Times New Roman" w:cs="Times New Roman"/>
          <w:color w:val="000000"/>
          <w:sz w:val="28"/>
          <w:szCs w:val="28"/>
        </w:rPr>
        <w:t xml:space="preserve">22 июня - День памяти и скорби; </w:t>
      </w:r>
    </w:p>
    <w:p w14:paraId="15426D90" w14:textId="77777777" w:rsidR="00205E9F" w:rsidRPr="00205E9F" w:rsidRDefault="00205E9F" w:rsidP="00205E9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E9F">
        <w:rPr>
          <w:rFonts w:ascii="Times New Roman" w:hAnsi="Times New Roman" w:cs="Times New Roman"/>
          <w:color w:val="000000"/>
          <w:sz w:val="28"/>
          <w:szCs w:val="28"/>
        </w:rPr>
        <w:t xml:space="preserve">27 июня -День молодежи; </w:t>
      </w:r>
    </w:p>
    <w:p w14:paraId="3071F6E5" w14:textId="77777777" w:rsidR="00205E9F" w:rsidRPr="00205E9F" w:rsidRDefault="00205E9F" w:rsidP="00205E9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E9F">
        <w:rPr>
          <w:rFonts w:ascii="Times New Roman" w:hAnsi="Times New Roman" w:cs="Times New Roman"/>
          <w:color w:val="000000"/>
          <w:sz w:val="28"/>
          <w:szCs w:val="28"/>
        </w:rPr>
        <w:t xml:space="preserve">8 июля - День семьи, любви и верности; </w:t>
      </w:r>
    </w:p>
    <w:p w14:paraId="1F1970E8" w14:textId="77777777" w:rsidR="00205E9F" w:rsidRPr="00205E9F" w:rsidRDefault="00205E9F" w:rsidP="00205E9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E9F">
        <w:rPr>
          <w:rFonts w:ascii="Times New Roman" w:hAnsi="Times New Roman" w:cs="Times New Roman"/>
          <w:color w:val="000000"/>
          <w:sz w:val="28"/>
          <w:szCs w:val="28"/>
        </w:rPr>
        <w:t xml:space="preserve">14 августа - День физкультурника; </w:t>
      </w:r>
    </w:p>
    <w:p w14:paraId="2E0D3339" w14:textId="77777777" w:rsidR="00205E9F" w:rsidRPr="00205E9F" w:rsidRDefault="00205E9F" w:rsidP="00205E9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E9F">
        <w:rPr>
          <w:rFonts w:ascii="Times New Roman" w:hAnsi="Times New Roman" w:cs="Times New Roman"/>
          <w:color w:val="000000"/>
          <w:sz w:val="28"/>
          <w:szCs w:val="28"/>
        </w:rPr>
        <w:t xml:space="preserve">22 августа - День государственного флага Российской Федерации; </w:t>
      </w:r>
    </w:p>
    <w:p w14:paraId="4B72DB5C" w14:textId="77777777" w:rsidR="00205E9F" w:rsidRPr="00205E9F" w:rsidRDefault="00205E9F" w:rsidP="00205E9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E9F">
        <w:rPr>
          <w:rFonts w:ascii="Times New Roman" w:hAnsi="Times New Roman" w:cs="Times New Roman"/>
          <w:color w:val="000000"/>
          <w:sz w:val="28"/>
          <w:szCs w:val="28"/>
        </w:rPr>
        <w:t xml:space="preserve">27 августа - День российского кино. </w:t>
      </w:r>
    </w:p>
    <w:p w14:paraId="10564778" w14:textId="77777777" w:rsidR="00205E9F" w:rsidRPr="00205E9F" w:rsidRDefault="00205E9F" w:rsidP="00205E9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E9F">
        <w:rPr>
          <w:rFonts w:ascii="Times New Roman" w:hAnsi="Times New Roman" w:cs="Times New Roman"/>
          <w:color w:val="000000"/>
          <w:sz w:val="28"/>
          <w:szCs w:val="28"/>
        </w:rPr>
        <w:t xml:space="preserve">- Участие во всероссийских мероприятиях и акциях, посвященных значимым отечественным и международным событиям. </w:t>
      </w:r>
    </w:p>
    <w:p w14:paraId="59008169" w14:textId="77777777" w:rsidR="00205E9F" w:rsidRPr="00205E9F" w:rsidRDefault="00205E9F" w:rsidP="00205E9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E9F">
        <w:rPr>
          <w:rFonts w:ascii="Times New Roman" w:hAnsi="Times New Roman" w:cs="Times New Roman"/>
          <w:color w:val="000000"/>
          <w:sz w:val="28"/>
          <w:szCs w:val="28"/>
        </w:rPr>
        <w:t xml:space="preserve">- Проведение всероссийских и региональных мероприятий. </w:t>
      </w:r>
    </w:p>
    <w:p w14:paraId="0371898A" w14:textId="77777777" w:rsidR="00205E9F" w:rsidRPr="00205E9F" w:rsidRDefault="00205E9F" w:rsidP="00205E9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E9F">
        <w:rPr>
          <w:rFonts w:ascii="Times New Roman" w:hAnsi="Times New Roman" w:cs="Times New Roman"/>
          <w:color w:val="000000"/>
          <w:sz w:val="28"/>
          <w:szCs w:val="28"/>
        </w:rPr>
        <w:t xml:space="preserve">- Взаимодействие с общественными организациями Российской Федерации, региона. </w:t>
      </w:r>
    </w:p>
    <w:p w14:paraId="35B6384B" w14:textId="1950D38B" w:rsidR="00205E9F" w:rsidRDefault="00205E9F" w:rsidP="00205E9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E9F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межкультурных компетенций. </w:t>
      </w:r>
    </w:p>
    <w:p w14:paraId="285F27E9" w14:textId="77777777" w:rsidR="0098558E" w:rsidRPr="0098558E" w:rsidRDefault="0098558E" w:rsidP="0085448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558E">
        <w:rPr>
          <w:rFonts w:ascii="Times New Roman" w:hAnsi="Times New Roman" w:cs="Times New Roman"/>
          <w:color w:val="000000"/>
          <w:sz w:val="28"/>
          <w:szCs w:val="28"/>
        </w:rPr>
        <w:t xml:space="preserve">3. «Движение Первых» </w:t>
      </w:r>
    </w:p>
    <w:p w14:paraId="7DEB41E7" w14:textId="79CA46DD" w:rsidR="0098558E" w:rsidRPr="0098558E" w:rsidRDefault="0098558E" w:rsidP="0085448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558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 целью формирования у обучающихся представления о назначении Общероссийского общественно-государственного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 </w:t>
      </w:r>
    </w:p>
    <w:p w14:paraId="454C3D98" w14:textId="77777777" w:rsidR="0098558E" w:rsidRPr="0098558E" w:rsidRDefault="0098558E" w:rsidP="0085448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558E">
        <w:rPr>
          <w:rFonts w:ascii="Times New Roman" w:hAnsi="Times New Roman" w:cs="Times New Roman"/>
          <w:color w:val="000000"/>
          <w:sz w:val="28"/>
          <w:szCs w:val="28"/>
        </w:rPr>
        <w:t xml:space="preserve">- День РДДМ «Движение Первых» (проводится каждую смену). </w:t>
      </w:r>
    </w:p>
    <w:p w14:paraId="18E3C1AB" w14:textId="77777777" w:rsidR="0098558E" w:rsidRPr="0098558E" w:rsidRDefault="0098558E" w:rsidP="0085448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558E">
        <w:rPr>
          <w:rFonts w:ascii="Times New Roman" w:hAnsi="Times New Roman" w:cs="Times New Roman"/>
          <w:color w:val="000000"/>
          <w:sz w:val="28"/>
          <w:szCs w:val="28"/>
        </w:rPr>
        <w:t xml:space="preserve">- Профильный отряд. Детский организационный комитет смены, популяризирующий РДДМ. </w:t>
      </w:r>
    </w:p>
    <w:p w14:paraId="7489819A" w14:textId="77777777" w:rsidR="0098558E" w:rsidRPr="0098558E" w:rsidRDefault="0098558E" w:rsidP="0085448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558E">
        <w:rPr>
          <w:rFonts w:ascii="Times New Roman" w:hAnsi="Times New Roman" w:cs="Times New Roman"/>
          <w:color w:val="000000"/>
          <w:sz w:val="28"/>
          <w:szCs w:val="28"/>
        </w:rPr>
        <w:t xml:space="preserve">- Марафон РДДМ «Движение Первых» (3-5 </w:t>
      </w:r>
      <w:proofErr w:type="spellStart"/>
      <w:r w:rsidRPr="0098558E">
        <w:rPr>
          <w:rFonts w:ascii="Times New Roman" w:hAnsi="Times New Roman" w:cs="Times New Roman"/>
          <w:color w:val="000000"/>
          <w:sz w:val="28"/>
          <w:szCs w:val="28"/>
        </w:rPr>
        <w:t>дневный</w:t>
      </w:r>
      <w:proofErr w:type="spellEnd"/>
      <w:r w:rsidRPr="0098558E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образовательный модуль по тематике смены). </w:t>
      </w:r>
    </w:p>
    <w:p w14:paraId="5A3DF1E5" w14:textId="77777777" w:rsidR="0098558E" w:rsidRPr="0098558E" w:rsidRDefault="0098558E" w:rsidP="0085448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558E">
        <w:rPr>
          <w:rFonts w:ascii="Times New Roman" w:hAnsi="Times New Roman" w:cs="Times New Roman"/>
          <w:color w:val="000000"/>
          <w:sz w:val="28"/>
          <w:szCs w:val="28"/>
        </w:rPr>
        <w:t xml:space="preserve">- Форматы мероприятий, акций от РДДМ в рамках Дней единых действий (указанных в п.1 данного модуля). </w:t>
      </w:r>
    </w:p>
    <w:p w14:paraId="4CD048AC" w14:textId="600D9387" w:rsidR="0098558E" w:rsidRDefault="0098558E" w:rsidP="0098558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487">
        <w:rPr>
          <w:rFonts w:ascii="Times New Roman" w:hAnsi="Times New Roman" w:cs="Times New Roman"/>
          <w:color w:val="000000"/>
          <w:sz w:val="28"/>
          <w:szCs w:val="28"/>
        </w:rPr>
        <w:t xml:space="preserve">- Региональные смены «Время Первых». Не менее одной смены в каждом регионе. Отбор на региональные профильные смены – сайт </w:t>
      </w:r>
      <w:proofErr w:type="spellStart"/>
      <w:r w:rsidRPr="00854487">
        <w:rPr>
          <w:rFonts w:ascii="Times New Roman" w:hAnsi="Times New Roman" w:cs="Times New Roman"/>
          <w:color w:val="000000"/>
          <w:sz w:val="28"/>
          <w:szCs w:val="28"/>
        </w:rPr>
        <w:t>будьвдвижении.рф</w:t>
      </w:r>
      <w:proofErr w:type="spellEnd"/>
      <w:r w:rsidRPr="008544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BC54331" w14:textId="77777777" w:rsidR="00854487" w:rsidRPr="00854487" w:rsidRDefault="00854487" w:rsidP="0085448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487">
        <w:rPr>
          <w:rFonts w:ascii="Times New Roman" w:hAnsi="Times New Roman" w:cs="Times New Roman"/>
          <w:color w:val="000000"/>
          <w:sz w:val="28"/>
          <w:szCs w:val="28"/>
        </w:rPr>
        <w:t xml:space="preserve">4. «Цивилизационное наследие России» 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</w:t>
      </w:r>
    </w:p>
    <w:p w14:paraId="69AF9A19" w14:textId="77777777" w:rsidR="00854487" w:rsidRPr="00854487" w:rsidRDefault="00854487" w:rsidP="0085448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487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модуля обучающиеся знакомятся с именами конкретных людей, которые прославили Россию, их подвигами. Изучают памятники культуры Отечества. </w:t>
      </w:r>
    </w:p>
    <w:p w14:paraId="10B78F1F" w14:textId="77777777" w:rsidR="00854487" w:rsidRPr="00854487" w:rsidRDefault="00854487" w:rsidP="0085448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487">
        <w:rPr>
          <w:rFonts w:ascii="Times New Roman" w:hAnsi="Times New Roman" w:cs="Times New Roman"/>
          <w:color w:val="000000"/>
          <w:sz w:val="28"/>
          <w:szCs w:val="28"/>
        </w:rPr>
        <w:t xml:space="preserve">Цивилизационное наследие как ценностный ориентир для развития каждого гражданина России предусматривает: </w:t>
      </w:r>
    </w:p>
    <w:p w14:paraId="6CFA4A29" w14:textId="294B2B60" w:rsidR="00854487" w:rsidRPr="00854487" w:rsidRDefault="00854487" w:rsidP="0085448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48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Знакомство с примерами реальных людей, событий, деятельности, которая происходила на благо России. </w:t>
      </w:r>
    </w:p>
    <w:p w14:paraId="58FC060C" w14:textId="77777777" w:rsidR="00854487" w:rsidRPr="00854487" w:rsidRDefault="00854487" w:rsidP="0085448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80DDA3" w14:textId="77777777" w:rsidR="00854487" w:rsidRPr="00854487" w:rsidRDefault="00854487" w:rsidP="0085448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487">
        <w:rPr>
          <w:rFonts w:ascii="Times New Roman" w:hAnsi="Times New Roman" w:cs="Times New Roman"/>
          <w:color w:val="000000"/>
          <w:sz w:val="28"/>
          <w:szCs w:val="28"/>
        </w:rPr>
        <w:t xml:space="preserve">- 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 </w:t>
      </w:r>
    </w:p>
    <w:p w14:paraId="05C3A9E8" w14:textId="77777777" w:rsidR="00854487" w:rsidRPr="00854487" w:rsidRDefault="00854487" w:rsidP="0085448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487">
        <w:rPr>
          <w:rFonts w:ascii="Times New Roman" w:hAnsi="Times New Roman" w:cs="Times New Roman"/>
          <w:color w:val="000000"/>
          <w:sz w:val="28"/>
          <w:szCs w:val="28"/>
        </w:rPr>
        <w:t xml:space="preserve">- 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 </w:t>
      </w:r>
    </w:p>
    <w:p w14:paraId="1B11B226" w14:textId="77777777" w:rsidR="00854487" w:rsidRPr="00854487" w:rsidRDefault="00854487" w:rsidP="0085448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487">
        <w:rPr>
          <w:rFonts w:ascii="Times New Roman" w:hAnsi="Times New Roman" w:cs="Times New Roman"/>
          <w:color w:val="000000"/>
          <w:sz w:val="28"/>
          <w:szCs w:val="28"/>
        </w:rPr>
        <w:t xml:space="preserve">5. Просветительский проект «Без срока давности». </w:t>
      </w:r>
    </w:p>
    <w:p w14:paraId="10EC11D5" w14:textId="77777777" w:rsidR="00854487" w:rsidRPr="00854487" w:rsidRDefault="00854487" w:rsidP="0085448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487">
        <w:rPr>
          <w:rFonts w:ascii="Times New Roman" w:hAnsi="Times New Roman" w:cs="Times New Roman"/>
          <w:color w:val="000000"/>
          <w:sz w:val="28"/>
          <w:szCs w:val="28"/>
        </w:rPr>
        <w:t>Проект нацелен на патриотическое воспитание детей и подростков,</w:t>
      </w:r>
      <w:r w:rsidRPr="00854487">
        <w:rPr>
          <w:rFonts w:ascii="Times New Roman" w:hAnsi="Times New Roman" w:cs="Times New Roman"/>
          <w:sz w:val="28"/>
          <w:szCs w:val="28"/>
        </w:rPr>
        <w:t xml:space="preserve">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 </w:t>
      </w:r>
    </w:p>
    <w:p w14:paraId="4B74CA6E" w14:textId="77777777" w:rsidR="00854487" w:rsidRPr="00854487" w:rsidRDefault="00854487" w:rsidP="0085448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487">
        <w:rPr>
          <w:rFonts w:ascii="Times New Roman" w:hAnsi="Times New Roman" w:cs="Times New Roman"/>
          <w:color w:val="000000"/>
          <w:sz w:val="28"/>
          <w:szCs w:val="28"/>
        </w:rPr>
        <w:t xml:space="preserve"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Предполагаемые форматы участия в проекте: </w:t>
      </w:r>
    </w:p>
    <w:p w14:paraId="5A86C4B0" w14:textId="77777777" w:rsidR="00854487" w:rsidRPr="00854487" w:rsidRDefault="00854487" w:rsidP="0085448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487">
        <w:rPr>
          <w:rFonts w:ascii="Times New Roman" w:hAnsi="Times New Roman" w:cs="Times New Roman"/>
          <w:color w:val="000000"/>
          <w:sz w:val="28"/>
          <w:szCs w:val="28"/>
        </w:rPr>
        <w:t xml:space="preserve">- 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 </w:t>
      </w:r>
    </w:p>
    <w:p w14:paraId="7F346EE6" w14:textId="77777777" w:rsidR="00854487" w:rsidRPr="00854487" w:rsidRDefault="00854487" w:rsidP="0085448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487">
        <w:rPr>
          <w:rFonts w:ascii="Times New Roman" w:hAnsi="Times New Roman" w:cs="Times New Roman"/>
          <w:color w:val="000000"/>
          <w:sz w:val="28"/>
          <w:szCs w:val="28"/>
        </w:rPr>
        <w:t xml:space="preserve">- Вовлечение обучающихся старших классов в проект «Без срока давности» с помощью образовательных проектов, в том числе исследовательских. </w:t>
      </w:r>
    </w:p>
    <w:p w14:paraId="198F5B07" w14:textId="5A3D377B" w:rsidR="00854487" w:rsidRPr="00854487" w:rsidRDefault="00854487" w:rsidP="0085448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48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 </w:t>
      </w:r>
    </w:p>
    <w:p w14:paraId="2BA3DD8E" w14:textId="77777777" w:rsidR="00854487" w:rsidRPr="00854487" w:rsidRDefault="00854487" w:rsidP="0085448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8776B66" w14:textId="77777777" w:rsidR="00854487" w:rsidRPr="00854487" w:rsidRDefault="00854487" w:rsidP="0085448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487">
        <w:rPr>
          <w:rFonts w:ascii="Times New Roman" w:hAnsi="Times New Roman" w:cs="Times New Roman"/>
          <w:color w:val="000000"/>
          <w:sz w:val="28"/>
          <w:szCs w:val="28"/>
        </w:rPr>
        <w:t xml:space="preserve">6. «Содружество Орлят России». </w:t>
      </w:r>
    </w:p>
    <w:p w14:paraId="28600797" w14:textId="77777777" w:rsidR="00854487" w:rsidRPr="00854487" w:rsidRDefault="00854487" w:rsidP="0085448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487">
        <w:rPr>
          <w:rFonts w:ascii="Times New Roman" w:hAnsi="Times New Roman" w:cs="Times New Roman"/>
          <w:color w:val="000000"/>
          <w:sz w:val="28"/>
          <w:szCs w:val="28"/>
        </w:rPr>
        <w:t xml:space="preserve">Цель программы «Содружество Орлят России» (для проведения в детских лагерях):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 </w:t>
      </w:r>
    </w:p>
    <w:p w14:paraId="070FF60A" w14:textId="77777777" w:rsidR="00854487" w:rsidRPr="00854487" w:rsidRDefault="00854487" w:rsidP="0085448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487">
        <w:rPr>
          <w:rFonts w:ascii="Times New Roman" w:hAnsi="Times New Roman" w:cs="Times New Roman"/>
          <w:color w:val="000000"/>
          <w:sz w:val="28"/>
          <w:szCs w:val="28"/>
        </w:rPr>
        <w:t xml:space="preserve"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 </w:t>
      </w:r>
    </w:p>
    <w:p w14:paraId="0A5E8A5E" w14:textId="77777777" w:rsidR="00854487" w:rsidRPr="00854487" w:rsidRDefault="00854487" w:rsidP="0085448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487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разработана с учётом: </w:t>
      </w:r>
    </w:p>
    <w:p w14:paraId="67EEFC7B" w14:textId="77777777" w:rsidR="00854487" w:rsidRPr="00854487" w:rsidRDefault="00854487" w:rsidP="0085448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487">
        <w:rPr>
          <w:rFonts w:ascii="Times New Roman" w:hAnsi="Times New Roman" w:cs="Times New Roman"/>
          <w:color w:val="000000"/>
          <w:sz w:val="28"/>
          <w:szCs w:val="28"/>
        </w:rPr>
        <w:t xml:space="preserve">- возрастных и психофизиологических особенностей младших школьников; </w:t>
      </w:r>
    </w:p>
    <w:p w14:paraId="5658EDB3" w14:textId="77777777" w:rsidR="00854487" w:rsidRPr="00854487" w:rsidRDefault="00854487" w:rsidP="0085448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487">
        <w:rPr>
          <w:rFonts w:ascii="Times New Roman" w:hAnsi="Times New Roman" w:cs="Times New Roman"/>
          <w:color w:val="000000"/>
          <w:sz w:val="28"/>
          <w:szCs w:val="28"/>
        </w:rPr>
        <w:t xml:space="preserve">- ведущих видов деятельности в данном возрасте: игровой и учебной; </w:t>
      </w:r>
    </w:p>
    <w:p w14:paraId="2CA3BEE6" w14:textId="77777777" w:rsidR="00854487" w:rsidRPr="00854487" w:rsidRDefault="00854487" w:rsidP="0085448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487">
        <w:rPr>
          <w:rFonts w:ascii="Times New Roman" w:hAnsi="Times New Roman" w:cs="Times New Roman"/>
          <w:color w:val="000000"/>
          <w:sz w:val="28"/>
          <w:szCs w:val="28"/>
        </w:rPr>
        <w:t xml:space="preserve">- ключевых мотивов поведения младших школьников (интерес к новым видам деятельности, важность личных достижений, признания, самоутверждения, </w:t>
      </w:r>
      <w:proofErr w:type="spellStart"/>
      <w:r w:rsidRPr="00854487">
        <w:rPr>
          <w:rFonts w:ascii="Times New Roman" w:hAnsi="Times New Roman" w:cs="Times New Roman"/>
          <w:color w:val="000000"/>
          <w:sz w:val="28"/>
          <w:szCs w:val="28"/>
        </w:rPr>
        <w:t>сориентированность</w:t>
      </w:r>
      <w:proofErr w:type="spellEnd"/>
      <w:r w:rsidRPr="00854487">
        <w:rPr>
          <w:rFonts w:ascii="Times New Roman" w:hAnsi="Times New Roman" w:cs="Times New Roman"/>
          <w:color w:val="000000"/>
          <w:sz w:val="28"/>
          <w:szCs w:val="28"/>
        </w:rPr>
        <w:t xml:space="preserve"> на взрослого). </w:t>
      </w:r>
    </w:p>
    <w:p w14:paraId="20DF535A" w14:textId="77777777" w:rsidR="00854487" w:rsidRPr="00854487" w:rsidRDefault="00854487" w:rsidP="0085448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487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рекомендованы к реализации в представленном виде, но при этом являются вариативными. Каждый педагог может внести свой вклад в развитие содержания смен и дополнить программу региональным компонентом. Программа любого уровня (пришкольный, региональный, федеральный) легко адаптируется для смены разной длительности (от 7 до 21 дня). </w:t>
      </w:r>
    </w:p>
    <w:p w14:paraId="328D5659" w14:textId="77777777" w:rsidR="00854487" w:rsidRPr="00854487" w:rsidRDefault="00854487" w:rsidP="0085448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487">
        <w:rPr>
          <w:rFonts w:ascii="Times New Roman" w:hAnsi="Times New Roman" w:cs="Times New Roman"/>
          <w:color w:val="000000"/>
          <w:sz w:val="28"/>
          <w:szCs w:val="28"/>
        </w:rPr>
        <w:t xml:space="preserve">Игровая модель и основные события смен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 и выстраивание перспектив </w:t>
      </w:r>
      <w:r w:rsidRPr="0085448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дальнейшего участия в Программе «Орлята России» или проектах Российского движения детей и молодёжи. </w:t>
      </w:r>
    </w:p>
    <w:p w14:paraId="73366613" w14:textId="77777777" w:rsidR="00854487" w:rsidRPr="00854487" w:rsidRDefault="00854487" w:rsidP="0085448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487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Методической основой программ для детских лагерей является методика коллективной творческой деятельности И. П. Иванова. </w:t>
      </w:r>
    </w:p>
    <w:p w14:paraId="0406DD62" w14:textId="4ECA22D2" w:rsidR="00854487" w:rsidRPr="00854487" w:rsidRDefault="00854487" w:rsidP="0085448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487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организационными пространствами детского лагеря являются: </w:t>
      </w:r>
    </w:p>
    <w:p w14:paraId="1667AC4E" w14:textId="77777777" w:rsidR="00854487" w:rsidRPr="00854487" w:rsidRDefault="00854487" w:rsidP="0085448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487">
        <w:rPr>
          <w:rFonts w:ascii="Times New Roman" w:hAnsi="Times New Roman" w:cs="Times New Roman"/>
          <w:color w:val="000000"/>
          <w:sz w:val="28"/>
          <w:szCs w:val="28"/>
        </w:rPr>
        <w:t xml:space="preserve">- отряд = класс, как знакомый и постоянный коллектив для ребёнка (проживание в привычной атмосфере, реализация некоторых игровых заданий); </w:t>
      </w:r>
    </w:p>
    <w:p w14:paraId="2249EC8D" w14:textId="77777777" w:rsidR="00854487" w:rsidRPr="00854487" w:rsidRDefault="00854487" w:rsidP="0085448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487">
        <w:rPr>
          <w:rFonts w:ascii="Times New Roman" w:hAnsi="Times New Roman" w:cs="Times New Roman"/>
          <w:color w:val="000000"/>
          <w:sz w:val="28"/>
          <w:szCs w:val="28"/>
        </w:rPr>
        <w:t xml:space="preserve">- временные объединения детей, для реализации программы смены (спортивная команда, с/у, клуб по интересам, творческая мастерская, научное бюро и т.д.); </w:t>
      </w:r>
    </w:p>
    <w:p w14:paraId="0904AA41" w14:textId="77777777" w:rsidR="00854487" w:rsidRPr="00854487" w:rsidRDefault="00854487" w:rsidP="0085448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487">
        <w:rPr>
          <w:rFonts w:ascii="Times New Roman" w:hAnsi="Times New Roman" w:cs="Times New Roman"/>
          <w:color w:val="000000"/>
          <w:sz w:val="28"/>
          <w:szCs w:val="28"/>
        </w:rPr>
        <w:t xml:space="preserve">-все детско-взрослое сообщество летнего лагеря (участие в </w:t>
      </w:r>
      <w:proofErr w:type="spellStart"/>
      <w:r w:rsidRPr="00854487">
        <w:rPr>
          <w:rFonts w:ascii="Times New Roman" w:hAnsi="Times New Roman" w:cs="Times New Roman"/>
          <w:color w:val="000000"/>
          <w:sz w:val="28"/>
          <w:szCs w:val="28"/>
        </w:rPr>
        <w:t>общелагерных</w:t>
      </w:r>
      <w:proofErr w:type="spellEnd"/>
      <w:r w:rsidRPr="00854487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мероприятиях). </w:t>
      </w:r>
    </w:p>
    <w:p w14:paraId="1304289A" w14:textId="77777777" w:rsidR="00854487" w:rsidRPr="00854487" w:rsidRDefault="00854487" w:rsidP="0085448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487">
        <w:rPr>
          <w:rFonts w:ascii="Times New Roman" w:hAnsi="Times New Roman" w:cs="Times New Roman"/>
          <w:color w:val="000000"/>
          <w:sz w:val="28"/>
          <w:szCs w:val="28"/>
        </w:rPr>
        <w:t xml:space="preserve">В помощь педагогам разработан методический комплекс с активными ссылками на дидактические материалы. Методический комплекс включает в себя: </w:t>
      </w:r>
    </w:p>
    <w:p w14:paraId="21965D23" w14:textId="77777777" w:rsidR="00854487" w:rsidRPr="00854487" w:rsidRDefault="00854487" w:rsidP="0085448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487">
        <w:rPr>
          <w:rFonts w:ascii="Times New Roman" w:hAnsi="Times New Roman" w:cs="Times New Roman"/>
          <w:color w:val="000000"/>
          <w:sz w:val="28"/>
          <w:szCs w:val="28"/>
        </w:rPr>
        <w:t xml:space="preserve">- программу пришкольного и регионального лагерей; </w:t>
      </w:r>
    </w:p>
    <w:p w14:paraId="207FBC3E" w14:textId="77777777" w:rsidR="00854487" w:rsidRPr="00854487" w:rsidRDefault="00854487" w:rsidP="0085448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487">
        <w:rPr>
          <w:rFonts w:ascii="Times New Roman" w:hAnsi="Times New Roman" w:cs="Times New Roman"/>
          <w:color w:val="000000"/>
          <w:sz w:val="28"/>
          <w:szCs w:val="28"/>
        </w:rPr>
        <w:t xml:space="preserve">- программу федеральной смены; </w:t>
      </w:r>
    </w:p>
    <w:p w14:paraId="5F6556A9" w14:textId="77777777" w:rsidR="00854487" w:rsidRPr="00854487" w:rsidRDefault="00854487" w:rsidP="0085448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487">
        <w:rPr>
          <w:rFonts w:ascii="Times New Roman" w:hAnsi="Times New Roman" w:cs="Times New Roman"/>
          <w:color w:val="000000"/>
          <w:sz w:val="28"/>
          <w:szCs w:val="28"/>
        </w:rPr>
        <w:t xml:space="preserve">- пояснительные записки к программам всех уровней; </w:t>
      </w:r>
    </w:p>
    <w:p w14:paraId="4DBA7DD1" w14:textId="77777777" w:rsidR="00854487" w:rsidRPr="00854487" w:rsidRDefault="00854487" w:rsidP="0085448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487">
        <w:rPr>
          <w:rFonts w:ascii="Times New Roman" w:hAnsi="Times New Roman" w:cs="Times New Roman"/>
          <w:color w:val="000000"/>
          <w:sz w:val="28"/>
          <w:szCs w:val="28"/>
        </w:rPr>
        <w:t xml:space="preserve">- рекомендуемые план-сетки к программам всех уровней; </w:t>
      </w:r>
    </w:p>
    <w:p w14:paraId="03E19D01" w14:textId="06798E66" w:rsidR="00854487" w:rsidRPr="00205E9F" w:rsidRDefault="00854487" w:rsidP="0085448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487">
        <w:rPr>
          <w:rFonts w:ascii="Times New Roman" w:hAnsi="Times New Roman" w:cs="Times New Roman"/>
          <w:color w:val="000000"/>
          <w:sz w:val="28"/>
          <w:szCs w:val="28"/>
        </w:rPr>
        <w:t xml:space="preserve">- план-конспекты и дидактические материалы для отрядных и </w:t>
      </w:r>
      <w:proofErr w:type="spellStart"/>
      <w:r w:rsidRPr="00854487">
        <w:rPr>
          <w:rFonts w:ascii="Times New Roman" w:hAnsi="Times New Roman" w:cs="Times New Roman"/>
          <w:color w:val="000000"/>
          <w:sz w:val="28"/>
          <w:szCs w:val="28"/>
        </w:rPr>
        <w:t>общелагерных</w:t>
      </w:r>
      <w:proofErr w:type="spellEnd"/>
      <w:r w:rsidRPr="00854487">
        <w:rPr>
          <w:rFonts w:ascii="Times New Roman" w:hAnsi="Times New Roman" w:cs="Times New Roman"/>
          <w:color w:val="000000"/>
          <w:sz w:val="28"/>
          <w:szCs w:val="28"/>
        </w:rPr>
        <w:t xml:space="preserve"> дел.</w:t>
      </w:r>
    </w:p>
    <w:p w14:paraId="2A9A61D3" w14:textId="77777777" w:rsidR="00205E9F" w:rsidRPr="00205E9F" w:rsidRDefault="00205E9F" w:rsidP="00205E9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5E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2.2. Модуль «Ключевые мероприятия детского лагеря» </w:t>
      </w:r>
    </w:p>
    <w:p w14:paraId="7FA7A78D" w14:textId="77777777" w:rsidR="00205E9F" w:rsidRPr="00205E9F" w:rsidRDefault="00205E9F" w:rsidP="00205E9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E9F">
        <w:rPr>
          <w:rFonts w:ascii="Times New Roman" w:hAnsi="Times New Roman" w:cs="Times New Roman"/>
          <w:color w:val="000000"/>
          <w:sz w:val="28"/>
          <w:szCs w:val="28"/>
        </w:rPr>
        <w:t xml:space="preserve">Ключевые мероприятия – это главные традиционные мероприятия детского лагеря, в которых принимает участие большая часть детей. </w:t>
      </w:r>
    </w:p>
    <w:p w14:paraId="5DD3CC80" w14:textId="77777777" w:rsidR="00205E9F" w:rsidRPr="00205E9F" w:rsidRDefault="00205E9F" w:rsidP="00205E9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E9F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воспитательного потенциала ключевых мероприятий детского лагеря предусматривает: </w:t>
      </w:r>
    </w:p>
    <w:p w14:paraId="21592324" w14:textId="77777777" w:rsidR="00205E9F" w:rsidRPr="00205E9F" w:rsidRDefault="00205E9F" w:rsidP="00205E9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E9F">
        <w:rPr>
          <w:rFonts w:ascii="Times New Roman" w:hAnsi="Times New Roman" w:cs="Times New Roman"/>
          <w:color w:val="000000"/>
          <w:sz w:val="28"/>
          <w:szCs w:val="28"/>
        </w:rPr>
        <w:t xml:space="preserve">- Торжественное открытие и закрытие смены (программы); </w:t>
      </w:r>
    </w:p>
    <w:p w14:paraId="1686EA9C" w14:textId="4028B1EF" w:rsidR="00205E9F" w:rsidRPr="00205E9F" w:rsidRDefault="00205E9F" w:rsidP="00205E9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E9F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Тематические дни. Проведение тематических дней и мероприятий согласно перечню основных государственных и народных праздников, памятных дат.</w:t>
      </w:r>
    </w:p>
    <w:p w14:paraId="34E6306E" w14:textId="77777777" w:rsidR="00205E9F" w:rsidRPr="00205E9F" w:rsidRDefault="00205E9F" w:rsidP="00205E9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E9F">
        <w:rPr>
          <w:rFonts w:ascii="Times New Roman" w:hAnsi="Times New Roman" w:cs="Times New Roman"/>
          <w:color w:val="000000"/>
          <w:sz w:val="28"/>
          <w:szCs w:val="28"/>
        </w:rPr>
        <w:t xml:space="preserve">- Торжественная церемония подъема Государственного флага Российской Федерации; </w:t>
      </w:r>
    </w:p>
    <w:p w14:paraId="7DDCC978" w14:textId="77777777" w:rsidR="00205E9F" w:rsidRPr="00205E9F" w:rsidRDefault="00205E9F" w:rsidP="00205E9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E9F">
        <w:rPr>
          <w:rFonts w:ascii="Times New Roman" w:hAnsi="Times New Roman" w:cs="Times New Roman"/>
          <w:color w:val="000000"/>
          <w:sz w:val="28"/>
          <w:szCs w:val="28"/>
        </w:rPr>
        <w:t xml:space="preserve">- тематические и спортивные праздники, творческие фестивали; </w:t>
      </w:r>
    </w:p>
    <w:p w14:paraId="1A29F4CF" w14:textId="77777777" w:rsidR="00205E9F" w:rsidRPr="00205E9F" w:rsidRDefault="00205E9F" w:rsidP="00205E9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E9F">
        <w:rPr>
          <w:rFonts w:ascii="Times New Roman" w:hAnsi="Times New Roman" w:cs="Times New Roman"/>
          <w:color w:val="000000"/>
          <w:sz w:val="28"/>
          <w:szCs w:val="28"/>
        </w:rPr>
        <w:t xml:space="preserve"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 </w:t>
      </w:r>
    </w:p>
    <w:p w14:paraId="56A1788C" w14:textId="77777777" w:rsidR="00205E9F" w:rsidRDefault="00205E9F" w:rsidP="005F6C03">
      <w:pPr>
        <w:pStyle w:val="Default"/>
        <w:ind w:firstLine="85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2.3. Модуль «Отрядная работа» </w:t>
      </w:r>
    </w:p>
    <w:p w14:paraId="0B9A7A6A" w14:textId="77777777" w:rsidR="00205E9F" w:rsidRPr="00205E9F" w:rsidRDefault="00205E9F" w:rsidP="00205E9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E9F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 </w:t>
      </w:r>
    </w:p>
    <w:p w14:paraId="4056E908" w14:textId="77777777" w:rsidR="00205E9F" w:rsidRPr="00205E9F" w:rsidRDefault="00205E9F" w:rsidP="00205E9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E9F">
        <w:rPr>
          <w:rFonts w:ascii="Times New Roman" w:hAnsi="Times New Roman" w:cs="Times New Roman"/>
          <w:color w:val="000000"/>
          <w:sz w:val="28"/>
          <w:szCs w:val="28"/>
        </w:rPr>
        <w:t xml:space="preserve">Для эффективного использования воспитательного потенциала отрядной работы необходимо учитывать особенности временного детского коллектива: </w:t>
      </w:r>
    </w:p>
    <w:p w14:paraId="6136BE68" w14:textId="77777777" w:rsidR="00205E9F" w:rsidRPr="00205E9F" w:rsidRDefault="00205E9F" w:rsidP="00205E9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E9F">
        <w:rPr>
          <w:rFonts w:ascii="Times New Roman" w:hAnsi="Times New Roman" w:cs="Times New Roman"/>
          <w:color w:val="000000"/>
          <w:sz w:val="28"/>
          <w:szCs w:val="28"/>
        </w:rPr>
        <w:t xml:space="preserve">- Коллектив функционирует в течение короткого промежутка времени; максимальный период не превышает 45 дней. </w:t>
      </w:r>
    </w:p>
    <w:p w14:paraId="0C338835" w14:textId="77777777" w:rsidR="00205E9F" w:rsidRPr="00205E9F" w:rsidRDefault="00205E9F" w:rsidP="00205E9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E9F">
        <w:rPr>
          <w:rFonts w:ascii="Times New Roman" w:hAnsi="Times New Roman" w:cs="Times New Roman"/>
          <w:color w:val="000000"/>
          <w:sz w:val="28"/>
          <w:szCs w:val="28"/>
        </w:rPr>
        <w:t xml:space="preserve">- Как правило, коллектив объединяет детей, которые не были знакомы ранее. </w:t>
      </w:r>
    </w:p>
    <w:p w14:paraId="2FFD065D" w14:textId="77777777" w:rsidR="00205E9F" w:rsidRPr="00205E9F" w:rsidRDefault="00205E9F" w:rsidP="00205E9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E9F">
        <w:rPr>
          <w:rFonts w:ascii="Times New Roman" w:hAnsi="Times New Roman" w:cs="Times New Roman"/>
          <w:color w:val="000000"/>
          <w:sz w:val="28"/>
          <w:szCs w:val="28"/>
        </w:rPr>
        <w:t xml:space="preserve"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 </w:t>
      </w:r>
    </w:p>
    <w:p w14:paraId="18E9DE9A" w14:textId="77777777" w:rsidR="00205E9F" w:rsidRPr="00205E9F" w:rsidRDefault="00205E9F" w:rsidP="00205E9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E9F">
        <w:rPr>
          <w:rFonts w:ascii="Times New Roman" w:hAnsi="Times New Roman" w:cs="Times New Roman"/>
          <w:color w:val="000000"/>
          <w:sz w:val="28"/>
          <w:szCs w:val="28"/>
        </w:rPr>
        <w:t xml:space="preserve">- Коллективная деятельность. Участники коллектива вовлечены в совместную деятельность. </w:t>
      </w:r>
    </w:p>
    <w:p w14:paraId="21DAF205" w14:textId="0F45A1B0" w:rsidR="00205E9F" w:rsidRPr="00205E9F" w:rsidRDefault="00205E9F" w:rsidP="00205E9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E9F">
        <w:rPr>
          <w:rFonts w:ascii="Times New Roman" w:hAnsi="Times New Roman" w:cs="Times New Roman"/>
          <w:color w:val="000000"/>
          <w:sz w:val="28"/>
          <w:szCs w:val="28"/>
        </w:rPr>
        <w:t xml:space="preserve">- Завершенность развития: полный цикл: от формирования до завершения функционирования. </w:t>
      </w:r>
    </w:p>
    <w:p w14:paraId="67836E00" w14:textId="77777777" w:rsidR="00205E9F" w:rsidRPr="00205E9F" w:rsidRDefault="00205E9F" w:rsidP="00205E9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E9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</w:t>
      </w:r>
    </w:p>
    <w:p w14:paraId="381FDB14" w14:textId="77777777" w:rsidR="00205E9F" w:rsidRPr="00205E9F" w:rsidRDefault="00205E9F" w:rsidP="00205E9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E9F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воспитательного потенциала отрядной работы предусматривает: </w:t>
      </w:r>
    </w:p>
    <w:p w14:paraId="39246961" w14:textId="77777777" w:rsidR="00205E9F" w:rsidRPr="00205E9F" w:rsidRDefault="00205E9F" w:rsidP="00205E9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E9F">
        <w:rPr>
          <w:rFonts w:ascii="Times New Roman" w:hAnsi="Times New Roman" w:cs="Times New Roman"/>
          <w:color w:val="000000"/>
          <w:sz w:val="28"/>
          <w:szCs w:val="28"/>
        </w:rPr>
        <w:t xml:space="preserve">- планирование и проведение отрядной деятельности; </w:t>
      </w:r>
    </w:p>
    <w:p w14:paraId="44EB8348" w14:textId="77777777" w:rsidR="00205E9F" w:rsidRPr="00205E9F" w:rsidRDefault="00205E9F" w:rsidP="00205E9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E9F">
        <w:rPr>
          <w:rFonts w:ascii="Times New Roman" w:hAnsi="Times New Roman" w:cs="Times New Roman"/>
          <w:color w:val="000000"/>
          <w:sz w:val="28"/>
          <w:szCs w:val="28"/>
        </w:rPr>
        <w:t xml:space="preserve"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 </w:t>
      </w:r>
    </w:p>
    <w:p w14:paraId="1A184138" w14:textId="77777777" w:rsidR="00205E9F" w:rsidRPr="00205E9F" w:rsidRDefault="00205E9F" w:rsidP="00205E9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E9F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205E9F">
        <w:rPr>
          <w:rFonts w:ascii="Times New Roman" w:hAnsi="Times New Roman" w:cs="Times New Roman"/>
          <w:color w:val="000000"/>
          <w:sz w:val="28"/>
          <w:szCs w:val="28"/>
        </w:rPr>
        <w:t>общелагерные</w:t>
      </w:r>
      <w:proofErr w:type="spellEnd"/>
      <w:r w:rsidRPr="00205E9F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 </w:t>
      </w:r>
    </w:p>
    <w:p w14:paraId="2F8AAF93" w14:textId="77777777" w:rsidR="00205E9F" w:rsidRPr="00205E9F" w:rsidRDefault="00205E9F" w:rsidP="00205E9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E9F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205E9F">
        <w:rPr>
          <w:rFonts w:ascii="Times New Roman" w:hAnsi="Times New Roman" w:cs="Times New Roman"/>
          <w:color w:val="000000"/>
          <w:sz w:val="28"/>
          <w:szCs w:val="28"/>
        </w:rPr>
        <w:t>командообразование</w:t>
      </w:r>
      <w:proofErr w:type="spellEnd"/>
      <w:r w:rsidRPr="00205E9F">
        <w:rPr>
          <w:rFonts w:ascii="Times New Roman" w:hAnsi="Times New Roman" w:cs="Times New Roman"/>
          <w:color w:val="000000"/>
          <w:sz w:val="28"/>
          <w:szCs w:val="28"/>
        </w:rPr>
        <w:t xml:space="preserve"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 </w:t>
      </w:r>
    </w:p>
    <w:p w14:paraId="767E7703" w14:textId="77777777" w:rsidR="00205E9F" w:rsidRPr="00205E9F" w:rsidRDefault="00205E9F" w:rsidP="00205E9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E9F">
        <w:rPr>
          <w:rFonts w:ascii="Times New Roman" w:hAnsi="Times New Roman" w:cs="Times New Roman"/>
          <w:color w:val="000000"/>
          <w:sz w:val="28"/>
          <w:szCs w:val="28"/>
        </w:rPr>
        <w:t xml:space="preserve"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</w:t>
      </w:r>
    </w:p>
    <w:p w14:paraId="6CA89B68" w14:textId="77777777" w:rsidR="00205E9F" w:rsidRPr="00205E9F" w:rsidRDefault="00205E9F" w:rsidP="00205E9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E9F">
        <w:rPr>
          <w:rFonts w:ascii="Times New Roman" w:hAnsi="Times New Roman" w:cs="Times New Roman"/>
          <w:color w:val="000000"/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14:paraId="229A6843" w14:textId="427B4CFF" w:rsidR="00205E9F" w:rsidRPr="00205E9F" w:rsidRDefault="00205E9F" w:rsidP="00205E9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E9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диагностику интересов, склонностей, ценностных ориентаций, выявление лидеров, аутсайдеров через наблюдение, игры, анкеты; </w:t>
      </w:r>
    </w:p>
    <w:p w14:paraId="189E91BB" w14:textId="77777777" w:rsidR="00205E9F" w:rsidRPr="00205E9F" w:rsidRDefault="00205E9F" w:rsidP="00205E9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E9F">
        <w:rPr>
          <w:rFonts w:ascii="Times New Roman" w:hAnsi="Times New Roman" w:cs="Times New Roman"/>
          <w:color w:val="000000"/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14:paraId="1649800A" w14:textId="77777777" w:rsidR="00205E9F" w:rsidRPr="00205E9F" w:rsidRDefault="00205E9F" w:rsidP="00205E9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E9F">
        <w:rPr>
          <w:rFonts w:ascii="Times New Roman" w:hAnsi="Times New Roman" w:cs="Times New Roman"/>
          <w:color w:val="000000"/>
          <w:sz w:val="28"/>
          <w:szCs w:val="28"/>
        </w:rPr>
        <w:t xml:space="preserve">- поддержка детских инициатив и детского самоуправления; </w:t>
      </w:r>
    </w:p>
    <w:p w14:paraId="1CC1AF97" w14:textId="77777777" w:rsidR="00205E9F" w:rsidRPr="00205E9F" w:rsidRDefault="00205E9F" w:rsidP="00205E9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E9F">
        <w:rPr>
          <w:rFonts w:ascii="Times New Roman" w:hAnsi="Times New Roman" w:cs="Times New Roman"/>
          <w:color w:val="000000"/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14:paraId="4D79F0EC" w14:textId="77777777" w:rsidR="00205E9F" w:rsidRPr="00205E9F" w:rsidRDefault="00205E9F" w:rsidP="00205E9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E9F">
        <w:rPr>
          <w:rFonts w:ascii="Times New Roman" w:hAnsi="Times New Roman" w:cs="Times New Roman"/>
          <w:color w:val="000000"/>
          <w:sz w:val="28"/>
          <w:szCs w:val="28"/>
        </w:rPr>
        <w:t xml:space="preserve">- огонек (отрядная «свеча»): огонек знакомства, огонек </w:t>
      </w:r>
      <w:proofErr w:type="spellStart"/>
      <w:r w:rsidRPr="00205E9F">
        <w:rPr>
          <w:rFonts w:ascii="Times New Roman" w:hAnsi="Times New Roman" w:cs="Times New Roman"/>
          <w:color w:val="000000"/>
          <w:sz w:val="28"/>
          <w:szCs w:val="28"/>
        </w:rPr>
        <w:t>оргпериода</w:t>
      </w:r>
      <w:proofErr w:type="spellEnd"/>
      <w:r w:rsidRPr="00205E9F">
        <w:rPr>
          <w:rFonts w:ascii="Times New Roman" w:hAnsi="Times New Roman" w:cs="Times New Roman"/>
          <w:color w:val="000000"/>
          <w:sz w:val="28"/>
          <w:szCs w:val="28"/>
        </w:rPr>
        <w:t xml:space="preserve">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14:paraId="5A1C68FF" w14:textId="77777777" w:rsidR="00205E9F" w:rsidRPr="00205E9F" w:rsidRDefault="00205E9F" w:rsidP="00205E9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5E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2.4. Модуль «Коллективно-творческое дело (КТД)» </w:t>
      </w:r>
    </w:p>
    <w:p w14:paraId="0EF4E19F" w14:textId="77777777" w:rsidR="00205E9F" w:rsidRPr="00205E9F" w:rsidRDefault="00205E9F" w:rsidP="00205E9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E9F">
        <w:rPr>
          <w:rFonts w:ascii="Times New Roman" w:hAnsi="Times New Roman" w:cs="Times New Roman"/>
          <w:color w:val="000000"/>
          <w:sz w:val="28"/>
          <w:szCs w:val="28"/>
        </w:rPr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14:paraId="63804236" w14:textId="77777777" w:rsidR="00205E9F" w:rsidRPr="00205E9F" w:rsidRDefault="00205E9F" w:rsidP="00205E9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E9F">
        <w:rPr>
          <w:rFonts w:ascii="Times New Roman" w:hAnsi="Times New Roman" w:cs="Times New Roman"/>
          <w:color w:val="000000"/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 w:rsidRPr="00205E9F">
        <w:rPr>
          <w:rFonts w:ascii="Times New Roman" w:hAnsi="Times New Roman" w:cs="Times New Roman"/>
          <w:color w:val="000000"/>
          <w:sz w:val="28"/>
          <w:szCs w:val="28"/>
        </w:rPr>
        <w:t>общелагерными</w:t>
      </w:r>
      <w:proofErr w:type="spellEnd"/>
      <w:r w:rsidRPr="00205E9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238523A9" w14:textId="7644644A" w:rsidR="00BB1F8C" w:rsidRPr="00BB1F8C" w:rsidRDefault="00205E9F" w:rsidP="00BB1F8C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E9F">
        <w:rPr>
          <w:rFonts w:ascii="Times New Roman" w:hAnsi="Times New Roman" w:cs="Times New Roman"/>
          <w:color w:val="000000"/>
          <w:sz w:val="28"/>
          <w:szCs w:val="28"/>
        </w:rPr>
        <w:t xml:space="preserve"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 </w:t>
      </w:r>
    </w:p>
    <w:p w14:paraId="1E3B6844" w14:textId="77777777" w:rsidR="00BB1F8C" w:rsidRPr="00BB1F8C" w:rsidRDefault="00BB1F8C" w:rsidP="00BB1F8C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1F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2.5. Модуль «Самоуправление» </w:t>
      </w:r>
    </w:p>
    <w:p w14:paraId="681BC401" w14:textId="77777777" w:rsidR="00BB1F8C" w:rsidRPr="00BB1F8C" w:rsidRDefault="00BB1F8C" w:rsidP="00BB1F8C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F8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14:paraId="0C3B4943" w14:textId="77777777" w:rsidR="00BB1F8C" w:rsidRPr="00BB1F8C" w:rsidRDefault="00BB1F8C" w:rsidP="00BB1F8C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F8C">
        <w:rPr>
          <w:rFonts w:ascii="Times New Roman" w:hAnsi="Times New Roman" w:cs="Times New Roman"/>
          <w:color w:val="000000"/>
          <w:sz w:val="28"/>
          <w:szCs w:val="28"/>
        </w:rPr>
        <w:t xml:space="preserve">Самоуправление формируется с первых дней смены, то есть в организационный период. </w:t>
      </w:r>
    </w:p>
    <w:p w14:paraId="59763C38" w14:textId="77777777" w:rsidR="00BB1F8C" w:rsidRPr="00BB1F8C" w:rsidRDefault="00BB1F8C" w:rsidP="00BB1F8C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F8C">
        <w:rPr>
          <w:rFonts w:ascii="Times New Roman" w:hAnsi="Times New Roman" w:cs="Times New Roman"/>
          <w:color w:val="000000"/>
          <w:sz w:val="28"/>
          <w:szCs w:val="28"/>
        </w:rPr>
        <w:t xml:space="preserve">На уровне детского лагеря: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14:paraId="27F128FB" w14:textId="77777777" w:rsidR="00BB1F8C" w:rsidRPr="00BB1F8C" w:rsidRDefault="00BB1F8C" w:rsidP="00BB1F8C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F8C">
        <w:rPr>
          <w:rFonts w:ascii="Times New Roman" w:hAnsi="Times New Roman" w:cs="Times New Roman"/>
          <w:color w:val="000000"/>
          <w:sz w:val="28"/>
          <w:szCs w:val="28"/>
        </w:rPr>
        <w:t xml:space="preserve">На уровне отряда: через деятельность лидеров, выбранных по инициативе и предложениям членов отряда (командиров, физоргов, </w:t>
      </w:r>
      <w:proofErr w:type="spellStart"/>
      <w:r w:rsidRPr="00BB1F8C">
        <w:rPr>
          <w:rFonts w:ascii="Times New Roman" w:hAnsi="Times New Roman" w:cs="Times New Roman"/>
          <w:color w:val="000000"/>
          <w:sz w:val="28"/>
          <w:szCs w:val="28"/>
        </w:rPr>
        <w:t>культорг</w:t>
      </w:r>
      <w:proofErr w:type="spellEnd"/>
      <w:r w:rsidRPr="00BB1F8C">
        <w:rPr>
          <w:rFonts w:ascii="Times New Roman" w:hAnsi="Times New Roman" w:cs="Times New Roman"/>
          <w:color w:val="000000"/>
          <w:sz w:val="28"/>
          <w:szCs w:val="28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 </w:t>
      </w:r>
    </w:p>
    <w:p w14:paraId="71387708" w14:textId="11057AFB" w:rsidR="00BB1F8C" w:rsidRPr="00CF2EB6" w:rsidRDefault="00BB1F8C" w:rsidP="00CF2EB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E9F">
        <w:rPr>
          <w:rFonts w:ascii="Times New Roman" w:hAnsi="Times New Roman" w:cs="Times New Roman"/>
          <w:color w:val="000000"/>
          <w:sz w:val="28"/>
          <w:szCs w:val="28"/>
        </w:rP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14:paraId="3272489F" w14:textId="48F59F53" w:rsidR="00205E9F" w:rsidRDefault="00205E9F" w:rsidP="005F6C03">
      <w:pPr>
        <w:pStyle w:val="Default"/>
        <w:ind w:firstLine="851"/>
        <w:rPr>
          <w:b/>
          <w:bCs/>
          <w:sz w:val="28"/>
          <w:szCs w:val="28"/>
        </w:rPr>
      </w:pPr>
      <w:r w:rsidRPr="00CF2EB6">
        <w:rPr>
          <w:b/>
          <w:bCs/>
          <w:sz w:val="28"/>
          <w:szCs w:val="28"/>
        </w:rPr>
        <w:t xml:space="preserve">2.6. Модуль «Дополнительное образование» </w:t>
      </w:r>
    </w:p>
    <w:p w14:paraId="11EE01D5" w14:textId="77777777" w:rsidR="005F6C03" w:rsidRPr="00CF2EB6" w:rsidRDefault="005F6C03" w:rsidP="00205E9F">
      <w:pPr>
        <w:pStyle w:val="Default"/>
        <w:rPr>
          <w:b/>
          <w:bCs/>
          <w:sz w:val="28"/>
          <w:szCs w:val="28"/>
        </w:rPr>
      </w:pPr>
    </w:p>
    <w:p w14:paraId="6558C604" w14:textId="77777777" w:rsidR="00205E9F" w:rsidRPr="00CF2EB6" w:rsidRDefault="00205E9F" w:rsidP="00CF2EB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EB6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Дополнительное образование детей в детском лагере является одним из основных видов деятельности и реализуется через: </w:t>
      </w:r>
    </w:p>
    <w:p w14:paraId="19B16185" w14:textId="77777777" w:rsidR="00205E9F" w:rsidRPr="00CF2EB6" w:rsidRDefault="00205E9F" w:rsidP="00CF2EB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EB6">
        <w:rPr>
          <w:rFonts w:ascii="Times New Roman" w:hAnsi="Times New Roman" w:cs="Times New Roman"/>
          <w:color w:val="000000"/>
          <w:sz w:val="28"/>
          <w:szCs w:val="28"/>
        </w:rPr>
        <w:t xml:space="preserve">- программы профильных (специализированных, тематических) смен; </w:t>
      </w:r>
    </w:p>
    <w:p w14:paraId="44F6EB88" w14:textId="77777777" w:rsidR="00205E9F" w:rsidRPr="00CF2EB6" w:rsidRDefault="00205E9F" w:rsidP="00CF2EB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EB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14:paraId="4FB68D6F" w14:textId="77777777" w:rsidR="00205E9F" w:rsidRPr="00CF2EB6" w:rsidRDefault="00205E9F" w:rsidP="00CF2EB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EB6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физкультурно-спортивная. </w:t>
      </w:r>
    </w:p>
    <w:p w14:paraId="295CAAAD" w14:textId="77777777" w:rsidR="00205E9F" w:rsidRPr="00CF2EB6" w:rsidRDefault="00205E9F" w:rsidP="00CF2EB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EB6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воспитательного потенциала дополнительного образования предполагает: </w:t>
      </w:r>
    </w:p>
    <w:p w14:paraId="630C7009" w14:textId="77777777" w:rsidR="00205E9F" w:rsidRPr="00CF2EB6" w:rsidRDefault="00205E9F" w:rsidP="00CF2EB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EB6">
        <w:rPr>
          <w:rFonts w:ascii="Times New Roman" w:hAnsi="Times New Roman" w:cs="Times New Roman"/>
          <w:color w:val="000000"/>
          <w:sz w:val="28"/>
          <w:szCs w:val="28"/>
        </w:rPr>
        <w:t xml:space="preserve">- приобретение новых знаний, умений, навыков в привлекательной, отличной от учебной деятельности, форме; </w:t>
      </w:r>
    </w:p>
    <w:p w14:paraId="6F32E428" w14:textId="77777777" w:rsidR="00205E9F" w:rsidRPr="00CF2EB6" w:rsidRDefault="00205E9F" w:rsidP="00CF2EB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EB6"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и реализация познавательного интереса; </w:t>
      </w:r>
    </w:p>
    <w:p w14:paraId="0E67B909" w14:textId="77777777" w:rsidR="00205E9F" w:rsidRPr="00CF2EB6" w:rsidRDefault="00205E9F" w:rsidP="00CF2EB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EB6">
        <w:rPr>
          <w:rFonts w:ascii="Times New Roman" w:hAnsi="Times New Roman" w:cs="Times New Roman"/>
          <w:color w:val="000000"/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14:paraId="3C325454" w14:textId="77777777" w:rsidR="00205E9F" w:rsidRPr="00CF2EB6" w:rsidRDefault="00205E9F" w:rsidP="00CF2EB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EB6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и развитие творческих способностей обучающихся. </w:t>
      </w:r>
    </w:p>
    <w:p w14:paraId="71D9EDFC" w14:textId="3EA70D20" w:rsidR="00205E9F" w:rsidRDefault="00205E9F" w:rsidP="005F6C03">
      <w:pPr>
        <w:pStyle w:val="Default"/>
        <w:ind w:firstLine="851"/>
        <w:rPr>
          <w:b/>
          <w:bCs/>
          <w:sz w:val="28"/>
          <w:szCs w:val="28"/>
        </w:rPr>
      </w:pPr>
      <w:r w:rsidRPr="00CF2EB6">
        <w:rPr>
          <w:b/>
          <w:bCs/>
          <w:sz w:val="28"/>
          <w:szCs w:val="28"/>
        </w:rPr>
        <w:t xml:space="preserve">2.7. Модуль «Здоровый образ жизни» </w:t>
      </w:r>
    </w:p>
    <w:p w14:paraId="29AF6655" w14:textId="77777777" w:rsidR="005F6C03" w:rsidRPr="00CF2EB6" w:rsidRDefault="005F6C03" w:rsidP="00205E9F">
      <w:pPr>
        <w:pStyle w:val="Default"/>
        <w:rPr>
          <w:b/>
          <w:bCs/>
          <w:sz w:val="28"/>
          <w:szCs w:val="28"/>
        </w:rPr>
      </w:pPr>
    </w:p>
    <w:p w14:paraId="1CE06EB2" w14:textId="0E19E1A7" w:rsidR="00205E9F" w:rsidRPr="00CF2EB6" w:rsidRDefault="00205E9F" w:rsidP="00CF2EB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EB6">
        <w:rPr>
          <w:rFonts w:ascii="Times New Roman" w:hAnsi="Times New Roman" w:cs="Times New Roman"/>
          <w:color w:val="000000"/>
          <w:sz w:val="28"/>
          <w:szCs w:val="28"/>
        </w:rP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  </w:t>
      </w:r>
    </w:p>
    <w:p w14:paraId="69035803" w14:textId="77777777" w:rsidR="00205E9F" w:rsidRPr="00CF2EB6" w:rsidRDefault="00205E9F" w:rsidP="00CF2EB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EB6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</w:t>
      </w:r>
    </w:p>
    <w:p w14:paraId="40545184" w14:textId="77777777" w:rsidR="00205E9F" w:rsidRPr="00CF2EB6" w:rsidRDefault="00205E9F" w:rsidP="00CF2EB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EB6">
        <w:rPr>
          <w:rFonts w:ascii="Times New Roman" w:hAnsi="Times New Roman" w:cs="Times New Roman"/>
          <w:color w:val="000000"/>
          <w:sz w:val="28"/>
          <w:szCs w:val="28"/>
        </w:rPr>
        <w:t xml:space="preserve">Система мероприятий в детском лагере, направленных на воспитание ответственного отношения у детей к своему здоровью и здоровью окружающих, включает: </w:t>
      </w:r>
    </w:p>
    <w:p w14:paraId="7DC81A67" w14:textId="77777777" w:rsidR="00205E9F" w:rsidRPr="00CF2EB6" w:rsidRDefault="00205E9F" w:rsidP="00CF2EB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EB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физкультурно-спортивных мероприятия: зарядка, спортивные соревнования, эстафеты, спортивные часы; </w:t>
      </w:r>
    </w:p>
    <w:p w14:paraId="00A9DF60" w14:textId="77777777" w:rsidR="00205E9F" w:rsidRPr="00CF2EB6" w:rsidRDefault="00205E9F" w:rsidP="00CF2EB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EB6">
        <w:rPr>
          <w:rFonts w:ascii="Times New Roman" w:hAnsi="Times New Roman" w:cs="Times New Roman"/>
          <w:color w:val="000000"/>
          <w:sz w:val="28"/>
          <w:szCs w:val="28"/>
        </w:rPr>
        <w:t xml:space="preserve">- спортивно-оздоровительные события и мероприятия на свежем воздухе </w:t>
      </w:r>
    </w:p>
    <w:p w14:paraId="0FEB2664" w14:textId="77777777" w:rsidR="00205E9F" w:rsidRPr="00CF2EB6" w:rsidRDefault="00205E9F" w:rsidP="00CF2EB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EB6">
        <w:rPr>
          <w:rFonts w:ascii="Times New Roman" w:hAnsi="Times New Roman" w:cs="Times New Roman"/>
          <w:color w:val="000000"/>
          <w:sz w:val="28"/>
          <w:szCs w:val="28"/>
        </w:rPr>
        <w:t xml:space="preserve">- просветительские беседы, направленные на профилактику вредных привычек и привлечение интереса детей к занятиям физкультурой и спортом; </w:t>
      </w:r>
    </w:p>
    <w:p w14:paraId="4B2C8CDE" w14:textId="77777777" w:rsidR="00205E9F" w:rsidRPr="00CF2EB6" w:rsidRDefault="00205E9F" w:rsidP="00CF2EB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EB6">
        <w:rPr>
          <w:rFonts w:ascii="Times New Roman" w:hAnsi="Times New Roman" w:cs="Times New Roman"/>
          <w:color w:val="000000"/>
          <w:sz w:val="28"/>
          <w:szCs w:val="28"/>
        </w:rPr>
        <w:t xml:space="preserve">- встречи с известными (интересными) людьми - общественными деятелями, деятелями спорта, культуры и искусства и др. </w:t>
      </w:r>
    </w:p>
    <w:p w14:paraId="0724EB05" w14:textId="77777777" w:rsidR="00205E9F" w:rsidRPr="00CF2EB6" w:rsidRDefault="00205E9F" w:rsidP="00CF2EB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2E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2.8. Модуль «Организация предметно-эстетической среды» </w:t>
      </w:r>
    </w:p>
    <w:p w14:paraId="69D2CBB0" w14:textId="1F438789" w:rsidR="00205E9F" w:rsidRPr="00205E9F" w:rsidRDefault="00205E9F" w:rsidP="00205E9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E9F">
        <w:rPr>
          <w:rFonts w:ascii="Times New Roman" w:hAnsi="Times New Roman" w:cs="Times New Roman"/>
          <w:color w:val="000000"/>
          <w:sz w:val="28"/>
          <w:szCs w:val="28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25BAC5ED" w14:textId="77777777" w:rsidR="00205E9F" w:rsidRPr="00CF2EB6" w:rsidRDefault="00205E9F" w:rsidP="00CF2EB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EB6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воспитательного потенциала предметно-эстетической среды предусматривает: </w:t>
      </w:r>
    </w:p>
    <w:p w14:paraId="0947EE44" w14:textId="11F27A4B" w:rsidR="00205E9F" w:rsidRPr="00CF2EB6" w:rsidRDefault="00205E9F" w:rsidP="00CF2EB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EB6">
        <w:rPr>
          <w:rFonts w:ascii="Times New Roman" w:hAnsi="Times New Roman" w:cs="Times New Roman"/>
          <w:color w:val="000000"/>
          <w:sz w:val="28"/>
          <w:szCs w:val="28"/>
        </w:rPr>
        <w:t xml:space="preserve">- тематическое оформление интерьера помещений детского лагеря (вестибюля, коридоров, рекреаций, залов, и т.п.) и комнат для проживания детей; </w:t>
      </w:r>
    </w:p>
    <w:p w14:paraId="4F4C9E4B" w14:textId="77777777" w:rsidR="00205E9F" w:rsidRPr="00CF2EB6" w:rsidRDefault="00205E9F" w:rsidP="00CF2EB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EB6">
        <w:rPr>
          <w:rFonts w:ascii="Times New Roman" w:hAnsi="Times New Roman" w:cs="Times New Roman"/>
          <w:color w:val="000000"/>
          <w:sz w:val="28"/>
          <w:szCs w:val="28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 w:rsidRPr="00CF2EB6">
        <w:rPr>
          <w:rFonts w:ascii="Times New Roman" w:hAnsi="Times New Roman" w:cs="Times New Roman"/>
          <w:color w:val="000000"/>
          <w:sz w:val="28"/>
          <w:szCs w:val="28"/>
        </w:rPr>
        <w:t>дендроплана</w:t>
      </w:r>
      <w:proofErr w:type="spellEnd"/>
      <w:r w:rsidRPr="00CF2EB6">
        <w:rPr>
          <w:rFonts w:ascii="Times New Roman" w:hAnsi="Times New Roman" w:cs="Times New Roman"/>
          <w:color w:val="000000"/>
          <w:sz w:val="28"/>
          <w:szCs w:val="28"/>
        </w:rPr>
        <w:t xml:space="preserve"> лагеря и использование его воспитательного потенциала; </w:t>
      </w:r>
    </w:p>
    <w:p w14:paraId="49619476" w14:textId="77777777" w:rsidR="00205E9F" w:rsidRPr="00CF2EB6" w:rsidRDefault="00205E9F" w:rsidP="00CF2EB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EB6">
        <w:rPr>
          <w:rFonts w:ascii="Times New Roman" w:hAnsi="Times New Roman" w:cs="Times New Roman"/>
          <w:color w:val="000000"/>
          <w:sz w:val="28"/>
          <w:szCs w:val="28"/>
        </w:rPr>
        <w:t xml:space="preserve"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 </w:t>
      </w:r>
    </w:p>
    <w:p w14:paraId="3F895E51" w14:textId="77777777" w:rsidR="00205E9F" w:rsidRPr="00CF2EB6" w:rsidRDefault="00205E9F" w:rsidP="00CF2EB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EB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событийный дизайн – оформление пространства проведения событий (праздников, церемоний, творческих вечеров, выставок, КТД, отрядных дел и т.п.); </w:t>
      </w:r>
    </w:p>
    <w:p w14:paraId="13F40F0A" w14:textId="77777777" w:rsidR="00205E9F" w:rsidRPr="00CF2EB6" w:rsidRDefault="00205E9F" w:rsidP="00CF2EB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EB6">
        <w:rPr>
          <w:rFonts w:ascii="Times New Roman" w:hAnsi="Times New Roman" w:cs="Times New Roman"/>
          <w:color w:val="000000"/>
          <w:sz w:val="28"/>
          <w:szCs w:val="28"/>
        </w:rPr>
        <w:t xml:space="preserve">- оформление образовательной, досуговой и спортивной инфраструктуры; </w:t>
      </w:r>
    </w:p>
    <w:p w14:paraId="14F19C4C" w14:textId="77777777" w:rsidR="00205E9F" w:rsidRPr="00CF2EB6" w:rsidRDefault="00205E9F" w:rsidP="00CF2EB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EB6">
        <w:rPr>
          <w:rFonts w:ascii="Times New Roman" w:hAnsi="Times New Roman" w:cs="Times New Roman"/>
          <w:color w:val="000000"/>
          <w:sz w:val="28"/>
          <w:szCs w:val="28"/>
        </w:rPr>
        <w:t xml:space="preserve">- совместная с детьми разработка, создание и популяризация особой лагерной и отрядной символики (флаг, гимн, эмблема, логотип, элементы костюма и т.п.); </w:t>
      </w:r>
    </w:p>
    <w:p w14:paraId="1405C2CA" w14:textId="77777777" w:rsidR="00205E9F" w:rsidRPr="00CF2EB6" w:rsidRDefault="00205E9F" w:rsidP="00CF2EB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EB6">
        <w:rPr>
          <w:rFonts w:ascii="Times New Roman" w:hAnsi="Times New Roman" w:cs="Times New Roman"/>
          <w:color w:val="000000"/>
          <w:sz w:val="28"/>
          <w:szCs w:val="28"/>
        </w:rPr>
        <w:t xml:space="preserve"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 </w:t>
      </w:r>
    </w:p>
    <w:p w14:paraId="3C0E752F" w14:textId="77777777" w:rsidR="00205E9F" w:rsidRPr="00CF2EB6" w:rsidRDefault="00205E9F" w:rsidP="00CF2EB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EB6">
        <w:rPr>
          <w:rFonts w:ascii="Times New Roman" w:hAnsi="Times New Roman" w:cs="Times New Roman"/>
          <w:color w:val="000000"/>
          <w:sz w:val="28"/>
          <w:szCs w:val="28"/>
        </w:rPr>
        <w:t xml:space="preserve"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 </w:t>
      </w:r>
    </w:p>
    <w:p w14:paraId="00A3FA39" w14:textId="01506E3B" w:rsidR="00205E9F" w:rsidRPr="00CF2EB6" w:rsidRDefault="00205E9F" w:rsidP="00CF2EB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EB6">
        <w:rPr>
          <w:rFonts w:ascii="Times New Roman" w:hAnsi="Times New Roman" w:cs="Times New Roman"/>
          <w:color w:val="000000"/>
          <w:sz w:val="28"/>
          <w:szCs w:val="28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14:paraId="2DC3102F" w14:textId="77777777" w:rsidR="00205E9F" w:rsidRPr="00CF2EB6" w:rsidRDefault="00205E9F" w:rsidP="00CF2EB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EB6">
        <w:rPr>
          <w:rFonts w:ascii="Times New Roman" w:hAnsi="Times New Roman" w:cs="Times New Roman"/>
          <w:color w:val="000000"/>
          <w:sz w:val="28"/>
          <w:szCs w:val="28"/>
        </w:rPr>
        <w:t xml:space="preserve"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 </w:t>
      </w:r>
    </w:p>
    <w:p w14:paraId="2F50ACC0" w14:textId="77777777" w:rsidR="00205E9F" w:rsidRPr="00CF2EB6" w:rsidRDefault="00205E9F" w:rsidP="00CF2EB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EB6">
        <w:rPr>
          <w:rFonts w:ascii="Times New Roman" w:hAnsi="Times New Roman" w:cs="Times New Roman"/>
          <w:color w:val="000000"/>
          <w:sz w:val="28"/>
          <w:szCs w:val="28"/>
        </w:rPr>
        <w:t xml:space="preserve"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 </w:t>
      </w:r>
    </w:p>
    <w:p w14:paraId="45000047" w14:textId="77777777" w:rsidR="00205E9F" w:rsidRPr="00CF2EB6" w:rsidRDefault="00205E9F" w:rsidP="00CF2EB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2E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2.9. Модуль «Профилактика и безопасность» </w:t>
      </w:r>
    </w:p>
    <w:p w14:paraId="2C1780AB" w14:textId="77777777" w:rsidR="00205E9F" w:rsidRPr="00CF2EB6" w:rsidRDefault="00205E9F" w:rsidP="00CF2EB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EB6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</w:t>
      </w:r>
      <w:r w:rsidRPr="00CF2EB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жизненных ситуаций и влияющих на повышение устойчивости к неблагоприятным факторам; </w:t>
      </w:r>
    </w:p>
    <w:p w14:paraId="1CAFEC40" w14:textId="77777777" w:rsidR="00205E9F" w:rsidRPr="00CF2EB6" w:rsidRDefault="00205E9F" w:rsidP="00CF2EB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EB6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 </w:t>
      </w:r>
    </w:p>
    <w:p w14:paraId="24071BB5" w14:textId="77777777" w:rsidR="00205E9F" w:rsidRPr="00CF2EB6" w:rsidRDefault="00205E9F" w:rsidP="00CF2EB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EB6">
        <w:rPr>
          <w:rFonts w:ascii="Times New Roman" w:hAnsi="Times New Roman" w:cs="Times New Roman"/>
          <w:color w:val="000000"/>
          <w:sz w:val="28"/>
          <w:szCs w:val="28"/>
        </w:rPr>
        <w:t xml:space="preserve">- физическую и психологическую безопасность ребенка в новых условиях; </w:t>
      </w:r>
    </w:p>
    <w:p w14:paraId="3FBEBB08" w14:textId="77777777" w:rsidR="00205E9F" w:rsidRPr="00CF2EB6" w:rsidRDefault="00205E9F" w:rsidP="00CF2EB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EB6">
        <w:rPr>
          <w:rFonts w:ascii="Times New Roman" w:hAnsi="Times New Roman" w:cs="Times New Roman"/>
          <w:color w:val="000000"/>
          <w:sz w:val="28"/>
          <w:szCs w:val="28"/>
        </w:rPr>
        <w:t xml:space="preserve">- специализированные проекты и смены; </w:t>
      </w:r>
    </w:p>
    <w:p w14:paraId="1319F84D" w14:textId="77777777" w:rsidR="00205E9F" w:rsidRPr="00CF2EB6" w:rsidRDefault="00205E9F" w:rsidP="00CF2EB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EB6">
        <w:rPr>
          <w:rFonts w:ascii="Times New Roman" w:hAnsi="Times New Roman" w:cs="Times New Roman"/>
          <w:color w:val="000000"/>
          <w:sz w:val="28"/>
          <w:szCs w:val="28"/>
        </w:rPr>
        <w:t xml:space="preserve"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14:paraId="41F131DE" w14:textId="6E64E6A8" w:rsidR="00205E9F" w:rsidRPr="00CF2EB6" w:rsidRDefault="00205E9F" w:rsidP="00CF2EB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EB6">
        <w:rPr>
          <w:rFonts w:ascii="Times New Roman" w:hAnsi="Times New Roman" w:cs="Times New Roman"/>
          <w:color w:val="000000"/>
          <w:sz w:val="28"/>
          <w:szCs w:val="28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 </w:t>
      </w:r>
    </w:p>
    <w:p w14:paraId="5D12F500" w14:textId="77777777" w:rsidR="00205E9F" w:rsidRPr="00ED4CB4" w:rsidRDefault="00205E9F" w:rsidP="00ED4CB4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CB4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ED4CB4">
        <w:rPr>
          <w:rFonts w:ascii="Times New Roman" w:hAnsi="Times New Roman" w:cs="Times New Roman"/>
          <w:color w:val="000000"/>
          <w:sz w:val="28"/>
          <w:szCs w:val="28"/>
        </w:rPr>
        <w:t>саморефлексии</w:t>
      </w:r>
      <w:proofErr w:type="spellEnd"/>
      <w:r w:rsidRPr="00ED4CB4">
        <w:rPr>
          <w:rFonts w:ascii="Times New Roman" w:hAnsi="Times New Roman" w:cs="Times New Roman"/>
          <w:color w:val="000000"/>
          <w:sz w:val="28"/>
          <w:szCs w:val="28"/>
        </w:rPr>
        <w:t xml:space="preserve">, самоконтроля, устойчивости к негативному воздействию, групповому давлению; </w:t>
      </w:r>
    </w:p>
    <w:p w14:paraId="541181A2" w14:textId="7B5B94EB" w:rsidR="005F6C03" w:rsidRPr="00575A91" w:rsidRDefault="00205E9F" w:rsidP="00575A91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CB4">
        <w:rPr>
          <w:rFonts w:ascii="Times New Roman" w:hAnsi="Times New Roman" w:cs="Times New Roman"/>
          <w:color w:val="000000"/>
          <w:sz w:val="28"/>
          <w:szCs w:val="28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 </w:t>
      </w:r>
    </w:p>
    <w:p w14:paraId="39BC4322" w14:textId="6AC6DFEA" w:rsidR="00205E9F" w:rsidRDefault="00205E9F" w:rsidP="005F6C03">
      <w:pPr>
        <w:pStyle w:val="Default"/>
        <w:ind w:firstLine="851"/>
        <w:rPr>
          <w:b/>
          <w:bCs/>
          <w:sz w:val="28"/>
          <w:szCs w:val="28"/>
        </w:rPr>
      </w:pPr>
      <w:r w:rsidRPr="00ED4CB4">
        <w:rPr>
          <w:b/>
          <w:bCs/>
          <w:sz w:val="28"/>
          <w:szCs w:val="28"/>
        </w:rPr>
        <w:lastRenderedPageBreak/>
        <w:t xml:space="preserve">2.10. Модуль «Работа с вожатыми/воспитателями» </w:t>
      </w:r>
    </w:p>
    <w:p w14:paraId="6A89036D" w14:textId="77777777" w:rsidR="005F6C03" w:rsidRPr="00ED4CB4" w:rsidRDefault="005F6C03" w:rsidP="00205E9F">
      <w:pPr>
        <w:pStyle w:val="Default"/>
        <w:rPr>
          <w:b/>
          <w:bCs/>
          <w:sz w:val="28"/>
          <w:szCs w:val="28"/>
        </w:rPr>
      </w:pPr>
    </w:p>
    <w:p w14:paraId="7CB34B1D" w14:textId="6970B29C" w:rsidR="00205E9F" w:rsidRPr="00CF2EB6" w:rsidRDefault="00205E9F" w:rsidP="00205E9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EB6">
        <w:rPr>
          <w:rFonts w:ascii="Times New Roman" w:hAnsi="Times New Roman" w:cs="Times New Roman"/>
          <w:color w:val="000000"/>
          <w:sz w:val="28"/>
          <w:szCs w:val="28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14:paraId="2380F4D9" w14:textId="76244ABD" w:rsidR="00205E9F" w:rsidRDefault="00205E9F" w:rsidP="00205E9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77848D5" w14:textId="4CAC61F6" w:rsidR="00A8384C" w:rsidRDefault="00A8384C" w:rsidP="00A8384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III. ОРГАНИЗАЦИЯ ВОСПИТАТЕЛЬНОЙ ДЕЯТЕЛЬНОСТИ </w:t>
      </w:r>
    </w:p>
    <w:p w14:paraId="0C370B36" w14:textId="77777777" w:rsidR="00A8384C" w:rsidRDefault="00A8384C" w:rsidP="00A8384C">
      <w:pPr>
        <w:pStyle w:val="Default"/>
        <w:rPr>
          <w:sz w:val="28"/>
          <w:szCs w:val="28"/>
        </w:rPr>
      </w:pPr>
    </w:p>
    <w:p w14:paraId="1C8EDAB7" w14:textId="36B5DF39" w:rsidR="00A8384C" w:rsidRDefault="00A8384C" w:rsidP="00A8384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 Особенности организации воспитательной деятельности </w:t>
      </w:r>
    </w:p>
    <w:p w14:paraId="7A4167EB" w14:textId="77777777" w:rsidR="00A8384C" w:rsidRDefault="00A8384C" w:rsidP="00A8384C">
      <w:pPr>
        <w:pStyle w:val="Default"/>
        <w:rPr>
          <w:sz w:val="28"/>
          <w:szCs w:val="28"/>
        </w:rPr>
      </w:pPr>
    </w:p>
    <w:p w14:paraId="69543011" w14:textId="7606FAD9" w:rsidR="00A8384C" w:rsidRPr="00A8384C" w:rsidRDefault="00A8384C" w:rsidP="00A8384C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384C">
        <w:rPr>
          <w:rFonts w:ascii="Times New Roman" w:hAnsi="Times New Roman" w:cs="Times New Roman"/>
          <w:color w:val="000000"/>
          <w:sz w:val="28"/>
          <w:szCs w:val="28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14:paraId="6DFC5C71" w14:textId="77777777" w:rsidR="00A8384C" w:rsidRDefault="00A8384C" w:rsidP="00A8384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 </w:t>
      </w:r>
    </w:p>
    <w:p w14:paraId="05734C92" w14:textId="77777777" w:rsidR="00A8384C" w:rsidRDefault="00A8384C" w:rsidP="00A8384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Воспитательный потенциал детского лагеря обладает рядом преимуществ по сравнению с другими образовательными организациями: </w:t>
      </w:r>
    </w:p>
    <w:p w14:paraId="334D37B6" w14:textId="77777777" w:rsidR="00A8384C" w:rsidRDefault="00A8384C" w:rsidP="00A8384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14:paraId="345EFD36" w14:textId="77777777" w:rsidR="00A8384C" w:rsidRDefault="00A8384C" w:rsidP="00A8384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творческий характер деятельности; </w:t>
      </w:r>
    </w:p>
    <w:p w14:paraId="3B24CE05" w14:textId="77777777" w:rsidR="00A8384C" w:rsidRDefault="00A8384C" w:rsidP="00A8384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многопрофильность</w:t>
      </w:r>
      <w:proofErr w:type="spellEnd"/>
      <w:r>
        <w:rPr>
          <w:sz w:val="28"/>
          <w:szCs w:val="28"/>
        </w:rPr>
        <w:t xml:space="preserve">; </w:t>
      </w:r>
    </w:p>
    <w:p w14:paraId="3FAEC9E3" w14:textId="59AC55D4" w:rsidR="00A8384C" w:rsidRPr="00A8384C" w:rsidRDefault="00A8384C" w:rsidP="00A8384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отсутствие обязательной оценки результативности деятельности ребенка, официального статуса; </w:t>
      </w:r>
      <w:r w:rsidRPr="00A8384C">
        <w:rPr>
          <w:sz w:val="28"/>
          <w:szCs w:val="28"/>
        </w:rPr>
        <w:t xml:space="preserve"> </w:t>
      </w:r>
    </w:p>
    <w:p w14:paraId="2F83E63A" w14:textId="77777777" w:rsidR="00A8384C" w:rsidRPr="00A8384C" w:rsidRDefault="00A8384C" w:rsidP="00A8384C">
      <w:pPr>
        <w:pStyle w:val="Default"/>
        <w:spacing w:line="360" w:lineRule="auto"/>
        <w:jc w:val="both"/>
        <w:rPr>
          <w:sz w:val="28"/>
          <w:szCs w:val="28"/>
        </w:rPr>
      </w:pPr>
      <w:r w:rsidRPr="00A8384C">
        <w:rPr>
          <w:sz w:val="28"/>
          <w:szCs w:val="28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 </w:t>
      </w:r>
    </w:p>
    <w:p w14:paraId="722413F6" w14:textId="77777777" w:rsidR="00A8384C" w:rsidRPr="00A8384C" w:rsidRDefault="00A8384C" w:rsidP="00A8384C">
      <w:pPr>
        <w:pStyle w:val="Default"/>
        <w:spacing w:line="360" w:lineRule="auto"/>
        <w:jc w:val="both"/>
        <w:rPr>
          <w:sz w:val="28"/>
          <w:szCs w:val="28"/>
        </w:rPr>
      </w:pPr>
      <w:r w:rsidRPr="00A8384C">
        <w:rPr>
          <w:sz w:val="28"/>
          <w:szCs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14:paraId="04D23B9D" w14:textId="70A84B62" w:rsidR="00A8384C" w:rsidRDefault="00A8384C" w:rsidP="00A8384C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A8384C">
        <w:rPr>
          <w:sz w:val="28"/>
          <w:szCs w:val="28"/>
        </w:rPr>
        <w:t>Основные характеристики уклада детского лагеря:</w:t>
      </w:r>
    </w:p>
    <w:p w14:paraId="7D24A113" w14:textId="77777777" w:rsidR="00A8384C" w:rsidRDefault="00A8384C" w:rsidP="00A8384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 </w:t>
      </w:r>
    </w:p>
    <w:p w14:paraId="01443F08" w14:textId="5C1EA360" w:rsidR="00A8384C" w:rsidRDefault="00A8384C" w:rsidP="00A8384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местоположение и социокультурное окружение, историко-культурная; </w:t>
      </w:r>
    </w:p>
    <w:p w14:paraId="3232C364" w14:textId="11BE1E19" w:rsidR="00A8384C" w:rsidRDefault="00A8384C" w:rsidP="00A8384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организационно-правовая форма, направленность детского лагеря, образовательных программ (смен), режим деятельности (сезонного действия, круглосуточное пребывание); </w:t>
      </w:r>
    </w:p>
    <w:p w14:paraId="727EF911" w14:textId="77777777" w:rsidR="00A8384C" w:rsidRDefault="00A8384C" w:rsidP="00A8384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особенности детского лагеря, определяющие «уникальность» лагеря; </w:t>
      </w:r>
    </w:p>
    <w:p w14:paraId="0C25E67B" w14:textId="77777777" w:rsidR="00A8384C" w:rsidRDefault="00A8384C" w:rsidP="00A8384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существенных проблемных зон, дефицитов, препятствий в воспитательной деятельности и решения этих проблем; </w:t>
      </w:r>
    </w:p>
    <w:p w14:paraId="0360E8D0" w14:textId="45956D8A" w:rsidR="00A8384C" w:rsidRDefault="00A8384C" w:rsidP="00A8384C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кадровое обеспечение воспитательной деятельности.</w:t>
      </w:r>
    </w:p>
    <w:p w14:paraId="1D6C1FB1" w14:textId="6CED7FF6" w:rsidR="00A8384C" w:rsidRDefault="00A8384C" w:rsidP="00A8384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3.2. Анализ воспитательного процесса и результатов воспитания </w:t>
      </w:r>
    </w:p>
    <w:p w14:paraId="6E52EEE2" w14:textId="77777777" w:rsidR="00463F57" w:rsidRDefault="00463F57" w:rsidP="00A8384C">
      <w:pPr>
        <w:pStyle w:val="Default"/>
        <w:rPr>
          <w:sz w:val="28"/>
          <w:szCs w:val="28"/>
        </w:rPr>
      </w:pPr>
    </w:p>
    <w:p w14:paraId="58089427" w14:textId="77777777" w:rsidR="00A8384C" w:rsidRDefault="00A8384C" w:rsidP="00463F57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</w:t>
      </w:r>
      <w:r>
        <w:rPr>
          <w:sz w:val="28"/>
          <w:szCs w:val="28"/>
        </w:rPr>
        <w:lastRenderedPageBreak/>
        <w:t xml:space="preserve">каждую смену с целью выявления основных проблем и последующего их решения, совершенствования воспитательной работы в детском лагере. </w:t>
      </w:r>
    </w:p>
    <w:p w14:paraId="5C28879D" w14:textId="77777777" w:rsidR="00A8384C" w:rsidRDefault="00A8384C" w:rsidP="00463F5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принципами, на основе которых осуществляется самоанализ воспитательной работы в детском лагере, являются: </w:t>
      </w:r>
    </w:p>
    <w:p w14:paraId="19E77E02" w14:textId="77777777" w:rsidR="00A8384C" w:rsidRDefault="00A8384C" w:rsidP="00463F5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60D9E2C0" w14:textId="77777777" w:rsidR="00A8384C" w:rsidRDefault="00A8384C" w:rsidP="00463F5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</w:t>
      </w:r>
    </w:p>
    <w:p w14:paraId="21DCB94B" w14:textId="77777777" w:rsidR="00A8384C" w:rsidRDefault="00A8384C" w:rsidP="00463F5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14:paraId="1098136A" w14:textId="40D978E0" w:rsidR="00A8384C" w:rsidRDefault="00A8384C" w:rsidP="00A8384C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анализа воспитательного процесса:</w:t>
      </w:r>
    </w:p>
    <w:p w14:paraId="372AE610" w14:textId="77777777" w:rsidR="00A8384C" w:rsidRDefault="00A8384C" w:rsidP="00A8384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Результаты воспитания, социализации и саморазвития детей. </w:t>
      </w:r>
    </w:p>
    <w:p w14:paraId="03C8B7DA" w14:textId="77777777" w:rsidR="00A8384C" w:rsidRDefault="00A8384C" w:rsidP="00174D7B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14:paraId="66E0F1CF" w14:textId="3F98F8DC" w:rsidR="00A8384C" w:rsidRPr="00463F57" w:rsidRDefault="00A8384C" w:rsidP="00174D7B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инструмент – педагогическое наблюдение. Очень важно фиксировать личностные изменения, в том числе в педагогическом дневнике. </w:t>
      </w:r>
    </w:p>
    <w:p w14:paraId="5EA98CDB" w14:textId="77777777" w:rsidR="00A8384C" w:rsidRPr="00463F57" w:rsidRDefault="00A8384C" w:rsidP="00174D7B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463F57">
        <w:rPr>
          <w:sz w:val="28"/>
          <w:szCs w:val="28"/>
        </w:rPr>
        <w:t xml:space="preserve"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14:paraId="298D94A9" w14:textId="77777777" w:rsidR="00A8384C" w:rsidRPr="00463F57" w:rsidRDefault="00A8384C" w:rsidP="00463F57">
      <w:pPr>
        <w:pStyle w:val="Default"/>
        <w:spacing w:line="360" w:lineRule="auto"/>
        <w:jc w:val="both"/>
        <w:rPr>
          <w:sz w:val="28"/>
          <w:szCs w:val="28"/>
        </w:rPr>
      </w:pPr>
      <w:r w:rsidRPr="00463F57">
        <w:rPr>
          <w:sz w:val="28"/>
          <w:szCs w:val="28"/>
        </w:rPr>
        <w:t xml:space="preserve">2. Состояние организуемой в детском лагере совместной деятельности детей и взрослых. </w:t>
      </w:r>
    </w:p>
    <w:p w14:paraId="6EBE92BC" w14:textId="71FEFC8B" w:rsidR="00A8384C" w:rsidRPr="00463F57" w:rsidRDefault="00A8384C" w:rsidP="00174D7B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463F57">
        <w:rPr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интересной, событийно насыщенной и </w:t>
      </w:r>
      <w:r w:rsidRPr="00463F57">
        <w:rPr>
          <w:sz w:val="28"/>
          <w:szCs w:val="28"/>
        </w:rPr>
        <w:lastRenderedPageBreak/>
        <w:t>личностно развивающей совместной деятельности детей и взрослых. Внимание сосредотачивается на вопросах, связанных с качеством</w:t>
      </w:r>
    </w:p>
    <w:p w14:paraId="140A0E2A" w14:textId="77777777" w:rsidR="00A8384C" w:rsidRDefault="00A8384C" w:rsidP="00174D7B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14:paraId="60CE2525" w14:textId="77777777" w:rsidR="00A8384C" w:rsidRDefault="00A8384C" w:rsidP="00174D7B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социологические: опрос участников образовательных отношений, экспертный анализ, фокус-группа, анализ документов и контекстный анализ; </w:t>
      </w:r>
    </w:p>
    <w:p w14:paraId="5F73D403" w14:textId="77777777" w:rsidR="00A8384C" w:rsidRDefault="00A8384C" w:rsidP="00174D7B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педагогические: тестирование, собеседование, педагогическое наблюдение, игровые методы, аналитическая работа с детьми, метод самооценки. </w:t>
      </w:r>
    </w:p>
    <w:p w14:paraId="799965C1" w14:textId="77777777" w:rsidR="00A8384C" w:rsidRDefault="00A8384C" w:rsidP="00174D7B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предметом анализа, организуемого в детском лагере воспитательного процесса является воспитательная работа. </w:t>
      </w:r>
    </w:p>
    <w:p w14:paraId="0CE1A82F" w14:textId="77777777" w:rsidR="00A8384C" w:rsidRDefault="00A8384C" w:rsidP="00174D7B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анализа являются воспитательные мероприятия и результаты воспитательной работы. </w:t>
      </w:r>
    </w:p>
    <w:p w14:paraId="5E2B5229" w14:textId="6E6ED89D" w:rsidR="00A8384C" w:rsidRDefault="00A8384C" w:rsidP="00174D7B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2D790396" w14:textId="168893F4" w:rsidR="00A8384C" w:rsidRDefault="00A8384C" w:rsidP="00A8384C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</w:p>
    <w:p w14:paraId="10A0B396" w14:textId="001640F6" w:rsidR="00174D7B" w:rsidRDefault="00174D7B" w:rsidP="00A8384C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</w:p>
    <w:p w14:paraId="70C6CB12" w14:textId="77777777" w:rsidR="00174D7B" w:rsidRDefault="00174D7B" w:rsidP="00A8384C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</w:p>
    <w:p w14:paraId="5E1C137A" w14:textId="0073B0E0" w:rsidR="00A8384C" w:rsidRDefault="00A8384C" w:rsidP="00463F5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14:paraId="7155355F" w14:textId="77777777" w:rsidR="00463F57" w:rsidRDefault="00463F57" w:rsidP="00463F57">
      <w:pPr>
        <w:pStyle w:val="Default"/>
        <w:jc w:val="right"/>
        <w:rPr>
          <w:sz w:val="28"/>
          <w:szCs w:val="28"/>
        </w:rPr>
      </w:pPr>
    </w:p>
    <w:p w14:paraId="76242421" w14:textId="4B1CC8B5" w:rsidR="00A8384C" w:rsidRDefault="00A8384C" w:rsidP="00463F5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КАЛЕНДАРНЫЙ ПЛАН ВОСПИТАТЕЛЬНОЙ РАБОТЫ</w:t>
      </w:r>
    </w:p>
    <w:p w14:paraId="638B0D02" w14:textId="2A4C9C59" w:rsidR="00A8384C" w:rsidRDefault="00A8384C" w:rsidP="00463F5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</w:p>
    <w:p w14:paraId="687EEBDA" w14:textId="5816DEF1" w:rsidR="00A8384C" w:rsidRDefault="00A8384C" w:rsidP="00463F5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463F57">
        <w:rPr>
          <w:b/>
          <w:bCs/>
          <w:sz w:val="28"/>
          <w:szCs w:val="28"/>
        </w:rPr>
        <w:t>2023</w:t>
      </w:r>
      <w:r>
        <w:rPr>
          <w:b/>
          <w:bCs/>
          <w:sz w:val="28"/>
          <w:szCs w:val="28"/>
        </w:rPr>
        <w:t xml:space="preserve"> год</w:t>
      </w:r>
    </w:p>
    <w:p w14:paraId="682AFA23" w14:textId="77777777" w:rsidR="00A8384C" w:rsidRDefault="00A8384C" w:rsidP="00174D7B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 </w:t>
      </w:r>
    </w:p>
    <w:p w14:paraId="53CAF8CA" w14:textId="77777777" w:rsidR="00A8384C" w:rsidRDefault="00A8384C" w:rsidP="00174D7B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 </w:t>
      </w:r>
    </w:p>
    <w:p w14:paraId="79BEDA4B" w14:textId="4AECF427" w:rsidR="00A8384C" w:rsidRDefault="001F543F" w:rsidP="00A8384C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 </w:t>
      </w:r>
      <w:r w:rsidR="00463F57">
        <w:rPr>
          <w:sz w:val="28"/>
          <w:szCs w:val="28"/>
        </w:rPr>
        <w:t>Педагога и наставника в России</w:t>
      </w:r>
      <w:r w:rsidR="00174D7B">
        <w:rPr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7"/>
        <w:gridCol w:w="2451"/>
        <w:gridCol w:w="1482"/>
        <w:gridCol w:w="1925"/>
        <w:gridCol w:w="1778"/>
        <w:gridCol w:w="1212"/>
      </w:tblGrid>
      <w:tr w:rsidR="00551DA3" w:rsidRPr="00890BF2" w14:paraId="0CA738F3" w14:textId="77777777" w:rsidTr="00865C3A">
        <w:tc>
          <w:tcPr>
            <w:tcW w:w="497" w:type="dxa"/>
            <w:vMerge w:val="restart"/>
          </w:tcPr>
          <w:p w14:paraId="582DB158" w14:textId="77777777" w:rsidR="00551DA3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2451" w:type="dxa"/>
            <w:vMerge w:val="restart"/>
          </w:tcPr>
          <w:p w14:paraId="6BF959F4" w14:textId="77777777" w:rsidR="00551DA3" w:rsidRPr="00890BF2" w:rsidRDefault="00551DA3" w:rsidP="00865C3A">
            <w:pPr>
              <w:pStyle w:val="Default"/>
              <w:jc w:val="both"/>
            </w:pPr>
            <w:r w:rsidRPr="00890BF2">
              <w:rPr>
                <w:b/>
                <w:bCs/>
              </w:rPr>
              <w:t xml:space="preserve">Наименование мероприятия </w:t>
            </w:r>
          </w:p>
          <w:p w14:paraId="57FCCF70" w14:textId="77777777" w:rsidR="00551DA3" w:rsidRPr="00890BF2" w:rsidRDefault="00551DA3" w:rsidP="00865C3A">
            <w:pPr>
              <w:pStyle w:val="a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851"/>
              </w:tabs>
              <w:spacing w:line="360" w:lineRule="auto"/>
              <w:ind w:left="0"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1482" w:type="dxa"/>
            <w:vMerge w:val="restart"/>
          </w:tcPr>
          <w:p w14:paraId="18AEE7D0" w14:textId="77777777" w:rsidR="00551DA3" w:rsidRPr="00890BF2" w:rsidRDefault="00551DA3" w:rsidP="00865C3A">
            <w:pPr>
              <w:pStyle w:val="Default"/>
              <w:jc w:val="both"/>
            </w:pPr>
            <w:r w:rsidRPr="00890BF2">
              <w:rPr>
                <w:b/>
                <w:bCs/>
              </w:rPr>
              <w:t xml:space="preserve">Срок проведения </w:t>
            </w:r>
          </w:p>
          <w:p w14:paraId="08FFCE2A" w14:textId="77777777" w:rsidR="00551DA3" w:rsidRPr="00890BF2" w:rsidRDefault="00551DA3" w:rsidP="00865C3A">
            <w:pPr>
              <w:pStyle w:val="Default"/>
              <w:spacing w:line="360" w:lineRule="auto"/>
              <w:jc w:val="both"/>
            </w:pPr>
          </w:p>
        </w:tc>
        <w:tc>
          <w:tcPr>
            <w:tcW w:w="4915" w:type="dxa"/>
            <w:gridSpan w:val="3"/>
          </w:tcPr>
          <w:p w14:paraId="5894CC31" w14:textId="77777777" w:rsidR="00551DA3" w:rsidRPr="00890BF2" w:rsidRDefault="00551DA3" w:rsidP="00865C3A">
            <w:pPr>
              <w:pStyle w:val="Default"/>
              <w:jc w:val="both"/>
            </w:pPr>
            <w:r w:rsidRPr="00890BF2">
              <w:rPr>
                <w:b/>
                <w:bCs/>
              </w:rPr>
              <w:t xml:space="preserve">Уровень проведения </w:t>
            </w:r>
          </w:p>
          <w:p w14:paraId="5F6A50B6" w14:textId="77777777" w:rsidR="00551DA3" w:rsidRPr="00890BF2" w:rsidRDefault="00551DA3" w:rsidP="00865C3A">
            <w:pPr>
              <w:pStyle w:val="Default"/>
              <w:spacing w:line="360" w:lineRule="auto"/>
              <w:jc w:val="both"/>
            </w:pPr>
          </w:p>
        </w:tc>
      </w:tr>
      <w:tr w:rsidR="00551DA3" w:rsidRPr="00890BF2" w14:paraId="3C453E10" w14:textId="77777777" w:rsidTr="00865C3A">
        <w:tc>
          <w:tcPr>
            <w:tcW w:w="497" w:type="dxa"/>
            <w:vMerge/>
          </w:tcPr>
          <w:p w14:paraId="06408C29" w14:textId="77777777" w:rsidR="00551DA3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51" w:type="dxa"/>
            <w:vMerge/>
          </w:tcPr>
          <w:p w14:paraId="754DB81D" w14:textId="77777777" w:rsidR="00551DA3" w:rsidRPr="00890BF2" w:rsidRDefault="00551DA3" w:rsidP="00865C3A">
            <w:pPr>
              <w:pStyle w:val="Default"/>
              <w:spacing w:line="360" w:lineRule="auto"/>
              <w:jc w:val="both"/>
            </w:pPr>
          </w:p>
        </w:tc>
        <w:tc>
          <w:tcPr>
            <w:tcW w:w="1482" w:type="dxa"/>
            <w:vMerge/>
          </w:tcPr>
          <w:p w14:paraId="419D2BB8" w14:textId="77777777" w:rsidR="00551DA3" w:rsidRPr="00890BF2" w:rsidRDefault="00551DA3" w:rsidP="00865C3A">
            <w:pPr>
              <w:pStyle w:val="Default"/>
              <w:spacing w:line="360" w:lineRule="auto"/>
              <w:jc w:val="both"/>
            </w:pPr>
          </w:p>
        </w:tc>
        <w:tc>
          <w:tcPr>
            <w:tcW w:w="1925" w:type="dxa"/>
          </w:tcPr>
          <w:p w14:paraId="45A2FCFF" w14:textId="77777777" w:rsidR="00551DA3" w:rsidRPr="00890BF2" w:rsidRDefault="00551DA3" w:rsidP="00865C3A">
            <w:pPr>
              <w:pStyle w:val="Default"/>
              <w:jc w:val="both"/>
            </w:pPr>
            <w:r w:rsidRPr="00890BF2">
              <w:rPr>
                <w:b/>
                <w:bCs/>
              </w:rPr>
              <w:t xml:space="preserve">Всероссийский/ </w:t>
            </w:r>
          </w:p>
          <w:p w14:paraId="18D0A399" w14:textId="77777777" w:rsidR="00551DA3" w:rsidRPr="00890BF2" w:rsidRDefault="00551DA3" w:rsidP="00865C3A">
            <w:pPr>
              <w:pStyle w:val="Default"/>
              <w:spacing w:line="360" w:lineRule="auto"/>
              <w:jc w:val="both"/>
            </w:pPr>
            <w:r w:rsidRPr="00890BF2">
              <w:rPr>
                <w:b/>
                <w:bCs/>
              </w:rPr>
              <w:t xml:space="preserve">региональный </w:t>
            </w:r>
          </w:p>
        </w:tc>
        <w:tc>
          <w:tcPr>
            <w:tcW w:w="1778" w:type="dxa"/>
          </w:tcPr>
          <w:p w14:paraId="1720D9B6" w14:textId="77777777" w:rsidR="00551DA3" w:rsidRPr="00890BF2" w:rsidRDefault="00551DA3" w:rsidP="00865C3A">
            <w:pPr>
              <w:pStyle w:val="Default"/>
              <w:jc w:val="both"/>
            </w:pPr>
            <w:r w:rsidRPr="00890BF2">
              <w:rPr>
                <w:b/>
                <w:bCs/>
              </w:rPr>
              <w:t xml:space="preserve">Детский лагерь </w:t>
            </w:r>
          </w:p>
          <w:p w14:paraId="624CC646" w14:textId="77777777" w:rsidR="00551DA3" w:rsidRPr="00890BF2" w:rsidRDefault="00551DA3" w:rsidP="00865C3A">
            <w:pPr>
              <w:pStyle w:val="Default"/>
              <w:spacing w:line="360" w:lineRule="auto"/>
              <w:jc w:val="both"/>
            </w:pPr>
          </w:p>
        </w:tc>
        <w:tc>
          <w:tcPr>
            <w:tcW w:w="1212" w:type="dxa"/>
          </w:tcPr>
          <w:p w14:paraId="365F5D3F" w14:textId="77777777" w:rsidR="00551DA3" w:rsidRPr="00890BF2" w:rsidRDefault="00551DA3" w:rsidP="00865C3A">
            <w:pPr>
              <w:pStyle w:val="Default"/>
              <w:jc w:val="both"/>
            </w:pPr>
            <w:r w:rsidRPr="00890BF2">
              <w:rPr>
                <w:b/>
                <w:bCs/>
              </w:rPr>
              <w:t xml:space="preserve">Отряд </w:t>
            </w:r>
          </w:p>
          <w:p w14:paraId="0389105C" w14:textId="77777777" w:rsidR="00551DA3" w:rsidRPr="00890BF2" w:rsidRDefault="00551DA3" w:rsidP="00865C3A">
            <w:pPr>
              <w:pStyle w:val="Default"/>
              <w:spacing w:line="360" w:lineRule="auto"/>
              <w:jc w:val="both"/>
            </w:pPr>
          </w:p>
        </w:tc>
      </w:tr>
      <w:tr w:rsidR="00551DA3" w:rsidRPr="000E35C9" w14:paraId="6527D51B" w14:textId="77777777" w:rsidTr="00865C3A">
        <w:tc>
          <w:tcPr>
            <w:tcW w:w="9345" w:type="dxa"/>
            <w:gridSpan w:val="6"/>
          </w:tcPr>
          <w:p w14:paraId="476ABED5" w14:textId="77777777" w:rsidR="00551DA3" w:rsidRPr="000E35C9" w:rsidRDefault="00551DA3" w:rsidP="00865C3A">
            <w:pPr>
              <w:pStyle w:val="a3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3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Модуль «Будущее России» </w:t>
            </w:r>
          </w:p>
        </w:tc>
      </w:tr>
      <w:tr w:rsidR="00551DA3" w:rsidRPr="000E35C9" w14:paraId="35FF4ADA" w14:textId="77777777" w:rsidTr="00865C3A">
        <w:tc>
          <w:tcPr>
            <w:tcW w:w="497" w:type="dxa"/>
          </w:tcPr>
          <w:p w14:paraId="442763F2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51" w:type="dxa"/>
          </w:tcPr>
          <w:p w14:paraId="36320D69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День России</w:t>
            </w:r>
          </w:p>
        </w:tc>
        <w:tc>
          <w:tcPr>
            <w:tcW w:w="1482" w:type="dxa"/>
          </w:tcPr>
          <w:p w14:paraId="39394E76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12.06.2023</w:t>
            </w:r>
          </w:p>
        </w:tc>
        <w:tc>
          <w:tcPr>
            <w:tcW w:w="1925" w:type="dxa"/>
          </w:tcPr>
          <w:p w14:paraId="6683CC1F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Всероссийский</w:t>
            </w:r>
          </w:p>
        </w:tc>
        <w:tc>
          <w:tcPr>
            <w:tcW w:w="1778" w:type="dxa"/>
          </w:tcPr>
          <w:p w14:paraId="693AB77F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0C9E751B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51DA3" w:rsidRPr="000E35C9" w14:paraId="39D9388D" w14:textId="77777777" w:rsidTr="00865C3A">
        <w:tc>
          <w:tcPr>
            <w:tcW w:w="497" w:type="dxa"/>
          </w:tcPr>
          <w:p w14:paraId="1DE74FF5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51" w:type="dxa"/>
          </w:tcPr>
          <w:p w14:paraId="4DF33DC6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 xml:space="preserve">60 </w:t>
            </w:r>
            <w:proofErr w:type="gramStart"/>
            <w:r w:rsidRPr="000E35C9">
              <w:t>лет  первому</w:t>
            </w:r>
            <w:proofErr w:type="gramEnd"/>
            <w:r w:rsidRPr="000E35C9">
              <w:t xml:space="preserve"> полету женщины-космонавта В.В. Терешковой в космос (1963)</w:t>
            </w:r>
          </w:p>
        </w:tc>
        <w:tc>
          <w:tcPr>
            <w:tcW w:w="1482" w:type="dxa"/>
          </w:tcPr>
          <w:p w14:paraId="0795B19F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15.06.2023</w:t>
            </w:r>
          </w:p>
        </w:tc>
        <w:tc>
          <w:tcPr>
            <w:tcW w:w="1925" w:type="dxa"/>
          </w:tcPr>
          <w:p w14:paraId="14CBC854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Всероссийский</w:t>
            </w:r>
          </w:p>
        </w:tc>
        <w:tc>
          <w:tcPr>
            <w:tcW w:w="1778" w:type="dxa"/>
          </w:tcPr>
          <w:p w14:paraId="68D0EE65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32567527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51DA3" w:rsidRPr="000E35C9" w14:paraId="2506F6E2" w14:textId="77777777" w:rsidTr="00865C3A">
        <w:tc>
          <w:tcPr>
            <w:tcW w:w="497" w:type="dxa"/>
          </w:tcPr>
          <w:p w14:paraId="5D5B5BD4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51" w:type="dxa"/>
          </w:tcPr>
          <w:p w14:paraId="14DEAF5B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День памяти и скорби. </w:t>
            </w:r>
          </w:p>
        </w:tc>
        <w:tc>
          <w:tcPr>
            <w:tcW w:w="1482" w:type="dxa"/>
          </w:tcPr>
          <w:p w14:paraId="3DF9F9A5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22.06.2023</w:t>
            </w:r>
          </w:p>
        </w:tc>
        <w:tc>
          <w:tcPr>
            <w:tcW w:w="1925" w:type="dxa"/>
          </w:tcPr>
          <w:p w14:paraId="39EB02A3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Всероссийский</w:t>
            </w:r>
          </w:p>
        </w:tc>
        <w:tc>
          <w:tcPr>
            <w:tcW w:w="1778" w:type="dxa"/>
          </w:tcPr>
          <w:p w14:paraId="07D0FCF0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77842EDE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51DA3" w:rsidRPr="000E35C9" w14:paraId="4DD6BAAC" w14:textId="77777777" w:rsidTr="00865C3A">
        <w:tc>
          <w:tcPr>
            <w:tcW w:w="497" w:type="dxa"/>
          </w:tcPr>
          <w:p w14:paraId="1739F5E0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51" w:type="dxa"/>
          </w:tcPr>
          <w:p w14:paraId="259A4793" w14:textId="77777777" w:rsidR="00551DA3" w:rsidRPr="000E35C9" w:rsidRDefault="00551DA3" w:rsidP="00865C3A">
            <w:pPr>
              <w:pStyle w:val="a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851"/>
              </w:tabs>
              <w:spacing w:line="36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российского кино. </w:t>
            </w:r>
          </w:p>
        </w:tc>
        <w:tc>
          <w:tcPr>
            <w:tcW w:w="1482" w:type="dxa"/>
          </w:tcPr>
          <w:p w14:paraId="2AB8AAE5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21.08.2023</w:t>
            </w:r>
          </w:p>
        </w:tc>
        <w:tc>
          <w:tcPr>
            <w:tcW w:w="1925" w:type="dxa"/>
          </w:tcPr>
          <w:p w14:paraId="0980DA87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Всероссийский</w:t>
            </w:r>
          </w:p>
        </w:tc>
        <w:tc>
          <w:tcPr>
            <w:tcW w:w="1778" w:type="dxa"/>
          </w:tcPr>
          <w:p w14:paraId="2F4C1D86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1615652A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51DA3" w:rsidRPr="000E35C9" w14:paraId="47ACF825" w14:textId="77777777" w:rsidTr="00865C3A">
        <w:tc>
          <w:tcPr>
            <w:tcW w:w="497" w:type="dxa"/>
          </w:tcPr>
          <w:p w14:paraId="41C43E16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51" w:type="dxa"/>
          </w:tcPr>
          <w:p w14:paraId="208EB786" w14:textId="77777777" w:rsidR="00551DA3" w:rsidRPr="000E35C9" w:rsidRDefault="00551DA3" w:rsidP="00865C3A">
            <w:pPr>
              <w:pStyle w:val="voice"/>
              <w:spacing w:before="120" w:beforeAutospacing="0" w:after="120" w:afterAutospacing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0E35C9">
              <w:rPr>
                <w:rFonts w:eastAsiaTheme="minorHAnsi"/>
                <w:color w:val="000000"/>
                <w:lang w:eastAsia="en-US"/>
              </w:rPr>
              <w:t xml:space="preserve">105 </w:t>
            </w:r>
            <w:proofErr w:type="gramStart"/>
            <w:r w:rsidRPr="000E35C9">
              <w:rPr>
                <w:rFonts w:eastAsiaTheme="minorHAnsi"/>
                <w:color w:val="000000"/>
                <w:lang w:eastAsia="en-US"/>
              </w:rPr>
              <w:t>лет  со</w:t>
            </w:r>
            <w:proofErr w:type="gramEnd"/>
            <w:r w:rsidRPr="000E35C9">
              <w:rPr>
                <w:rFonts w:eastAsiaTheme="minorHAnsi"/>
                <w:color w:val="000000"/>
                <w:lang w:eastAsia="en-US"/>
              </w:rPr>
              <w:t xml:space="preserve"> дня принятия Конституции РСФСР 1918 г.</w:t>
            </w:r>
          </w:p>
          <w:p w14:paraId="1E2347E1" w14:textId="77777777" w:rsidR="00551DA3" w:rsidRPr="000E35C9" w:rsidRDefault="00551DA3" w:rsidP="00865C3A">
            <w:pPr>
              <w:pStyle w:val="voice"/>
              <w:spacing w:before="120" w:beforeAutospacing="0" w:after="120" w:afterAutospacing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0E35C9">
              <w:rPr>
                <w:rFonts w:eastAsiaTheme="minorHAnsi"/>
                <w:color w:val="000000"/>
                <w:lang w:eastAsia="en-US"/>
              </w:rPr>
              <w:t xml:space="preserve">100 </w:t>
            </w:r>
            <w:proofErr w:type="gramStart"/>
            <w:r w:rsidRPr="000E35C9">
              <w:rPr>
                <w:rFonts w:eastAsiaTheme="minorHAnsi"/>
                <w:color w:val="000000"/>
                <w:lang w:eastAsia="en-US"/>
              </w:rPr>
              <w:t>лет  со</w:t>
            </w:r>
            <w:proofErr w:type="gramEnd"/>
            <w:r w:rsidRPr="000E35C9">
              <w:rPr>
                <w:rFonts w:eastAsiaTheme="minorHAnsi"/>
                <w:color w:val="000000"/>
                <w:lang w:eastAsia="en-US"/>
              </w:rPr>
              <w:t xml:space="preserve"> дня утверждения Государственного герба СССР (1923)</w:t>
            </w:r>
          </w:p>
        </w:tc>
        <w:tc>
          <w:tcPr>
            <w:tcW w:w="1482" w:type="dxa"/>
          </w:tcPr>
          <w:p w14:paraId="4A893F0E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17.06.2023</w:t>
            </w:r>
          </w:p>
        </w:tc>
        <w:tc>
          <w:tcPr>
            <w:tcW w:w="1925" w:type="dxa"/>
          </w:tcPr>
          <w:p w14:paraId="0E44DE65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Всероссийский</w:t>
            </w:r>
          </w:p>
        </w:tc>
        <w:tc>
          <w:tcPr>
            <w:tcW w:w="1778" w:type="dxa"/>
          </w:tcPr>
          <w:p w14:paraId="03148829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45B83A9A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51DA3" w:rsidRPr="000E35C9" w14:paraId="6533B927" w14:textId="77777777" w:rsidTr="00865C3A">
        <w:tc>
          <w:tcPr>
            <w:tcW w:w="497" w:type="dxa"/>
          </w:tcPr>
          <w:p w14:paraId="51B877E3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51" w:type="dxa"/>
          </w:tcPr>
          <w:p w14:paraId="2CDC0E24" w14:textId="77777777" w:rsidR="00551DA3" w:rsidRPr="000E35C9" w:rsidRDefault="00551DA3" w:rsidP="00865C3A">
            <w:pPr>
              <w:pStyle w:val="voice"/>
              <w:spacing w:before="120" w:beforeAutospacing="0" w:after="120" w:afterAutospacing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0E35C9">
              <w:rPr>
                <w:rFonts w:eastAsiaTheme="minorHAnsi"/>
                <w:lang w:eastAsia="en-US"/>
              </w:rPr>
              <w:t>День государственного флага России</w:t>
            </w:r>
          </w:p>
        </w:tc>
        <w:tc>
          <w:tcPr>
            <w:tcW w:w="1482" w:type="dxa"/>
          </w:tcPr>
          <w:p w14:paraId="11174A48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22.08.2023</w:t>
            </w:r>
          </w:p>
        </w:tc>
        <w:tc>
          <w:tcPr>
            <w:tcW w:w="1925" w:type="dxa"/>
          </w:tcPr>
          <w:p w14:paraId="45895F68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Всероссийский</w:t>
            </w:r>
          </w:p>
        </w:tc>
        <w:tc>
          <w:tcPr>
            <w:tcW w:w="1778" w:type="dxa"/>
          </w:tcPr>
          <w:p w14:paraId="421DFBE9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1355FF66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51DA3" w:rsidRPr="000E35C9" w14:paraId="68583F43" w14:textId="77777777" w:rsidTr="00865C3A">
        <w:tc>
          <w:tcPr>
            <w:tcW w:w="497" w:type="dxa"/>
          </w:tcPr>
          <w:p w14:paraId="0C5309DA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51" w:type="dxa"/>
          </w:tcPr>
          <w:p w14:paraId="68ADAD42" w14:textId="77777777" w:rsidR="00551DA3" w:rsidRPr="000E35C9" w:rsidRDefault="00551DA3" w:rsidP="00865C3A">
            <w:pPr>
              <w:pStyle w:val="voice"/>
              <w:spacing w:before="120" w:beforeAutospacing="0" w:after="120" w:afterAutospacing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0E35C9">
              <w:rPr>
                <w:rFonts w:eastAsiaTheme="minorHAnsi"/>
                <w:color w:val="000000"/>
                <w:lang w:eastAsia="en-US"/>
              </w:rPr>
              <w:t>День молодежи</w:t>
            </w:r>
          </w:p>
        </w:tc>
        <w:tc>
          <w:tcPr>
            <w:tcW w:w="1482" w:type="dxa"/>
          </w:tcPr>
          <w:p w14:paraId="69DCBE9A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27.06.2023</w:t>
            </w:r>
          </w:p>
        </w:tc>
        <w:tc>
          <w:tcPr>
            <w:tcW w:w="1925" w:type="dxa"/>
          </w:tcPr>
          <w:p w14:paraId="5488FCED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Всероссийский</w:t>
            </w:r>
          </w:p>
        </w:tc>
        <w:tc>
          <w:tcPr>
            <w:tcW w:w="1778" w:type="dxa"/>
          </w:tcPr>
          <w:p w14:paraId="265BE7EA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2EDCD15A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51DA3" w:rsidRPr="000E35C9" w14:paraId="2853CE3B" w14:textId="77777777" w:rsidTr="00865C3A">
        <w:tc>
          <w:tcPr>
            <w:tcW w:w="497" w:type="dxa"/>
          </w:tcPr>
          <w:p w14:paraId="1C7FD7D1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51" w:type="dxa"/>
          </w:tcPr>
          <w:p w14:paraId="6F8724AB" w14:textId="77777777" w:rsidR="00551DA3" w:rsidRPr="000E35C9" w:rsidRDefault="00551DA3" w:rsidP="00865C3A">
            <w:pPr>
              <w:pStyle w:val="Default"/>
              <w:jc w:val="both"/>
            </w:pPr>
            <w:r w:rsidRPr="000E35C9">
              <w:t>День воинской славы России.  День победы русской армии под командованием Петра I над шведами в Полтавском сражении (1709 год).</w:t>
            </w:r>
          </w:p>
        </w:tc>
        <w:tc>
          <w:tcPr>
            <w:tcW w:w="1482" w:type="dxa"/>
          </w:tcPr>
          <w:p w14:paraId="2E96B9B8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10.07.2023</w:t>
            </w:r>
          </w:p>
        </w:tc>
        <w:tc>
          <w:tcPr>
            <w:tcW w:w="1925" w:type="dxa"/>
          </w:tcPr>
          <w:p w14:paraId="675F9C96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Всероссийский</w:t>
            </w:r>
          </w:p>
        </w:tc>
        <w:tc>
          <w:tcPr>
            <w:tcW w:w="1778" w:type="dxa"/>
          </w:tcPr>
          <w:p w14:paraId="5A07110A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5C2591B6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51DA3" w:rsidRPr="000E35C9" w14:paraId="389A1432" w14:textId="77777777" w:rsidTr="00865C3A">
        <w:tc>
          <w:tcPr>
            <w:tcW w:w="497" w:type="dxa"/>
          </w:tcPr>
          <w:p w14:paraId="321B827A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51" w:type="dxa"/>
          </w:tcPr>
          <w:p w14:paraId="64696260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 xml:space="preserve">День памяти российских воинов, погибших в Первой </w:t>
            </w:r>
            <w:r w:rsidRPr="000E35C9">
              <w:lastRenderedPageBreak/>
              <w:t>мировой войне 1914-1918 годов.</w:t>
            </w:r>
          </w:p>
        </w:tc>
        <w:tc>
          <w:tcPr>
            <w:tcW w:w="1482" w:type="dxa"/>
          </w:tcPr>
          <w:p w14:paraId="39EFF7D5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lastRenderedPageBreak/>
              <w:t>01.08.2023</w:t>
            </w:r>
          </w:p>
        </w:tc>
        <w:tc>
          <w:tcPr>
            <w:tcW w:w="1925" w:type="dxa"/>
          </w:tcPr>
          <w:p w14:paraId="460382FD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Всероссийский</w:t>
            </w:r>
          </w:p>
        </w:tc>
        <w:tc>
          <w:tcPr>
            <w:tcW w:w="1778" w:type="dxa"/>
          </w:tcPr>
          <w:p w14:paraId="0FC5113C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1632DECD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51DA3" w:rsidRPr="000E35C9" w14:paraId="159A7464" w14:textId="77777777" w:rsidTr="00865C3A">
        <w:tc>
          <w:tcPr>
            <w:tcW w:w="9345" w:type="dxa"/>
            <w:gridSpan w:val="6"/>
          </w:tcPr>
          <w:p w14:paraId="0A05A513" w14:textId="77777777" w:rsidR="00551DA3" w:rsidRPr="000E35C9" w:rsidRDefault="00551DA3" w:rsidP="00865C3A">
            <w:pPr>
              <w:pStyle w:val="a3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3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Модуль «Ключевые мероприятия детского лагеря» </w:t>
            </w:r>
          </w:p>
        </w:tc>
      </w:tr>
      <w:tr w:rsidR="00551DA3" w:rsidRPr="000E35C9" w14:paraId="56745697" w14:textId="77777777" w:rsidTr="00865C3A">
        <w:tc>
          <w:tcPr>
            <w:tcW w:w="497" w:type="dxa"/>
          </w:tcPr>
          <w:p w14:paraId="616FD36D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51" w:type="dxa"/>
          </w:tcPr>
          <w:p w14:paraId="1A0EF828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 xml:space="preserve">115 </w:t>
            </w:r>
            <w:proofErr w:type="gramStart"/>
            <w:r w:rsidRPr="000E35C9">
              <w:t>лет  назад</w:t>
            </w:r>
            <w:proofErr w:type="gramEnd"/>
            <w:r w:rsidRPr="000E35C9">
              <w:t xml:space="preserve"> в Восточной Сибири упал гигантский метеорит, названный Тунгусским (1908)</w:t>
            </w:r>
          </w:p>
        </w:tc>
        <w:tc>
          <w:tcPr>
            <w:tcW w:w="1482" w:type="dxa"/>
          </w:tcPr>
          <w:p w14:paraId="4B52DE2A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21.06.2023</w:t>
            </w:r>
          </w:p>
        </w:tc>
        <w:tc>
          <w:tcPr>
            <w:tcW w:w="1925" w:type="dxa"/>
          </w:tcPr>
          <w:p w14:paraId="4521BD9C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Всероссийский</w:t>
            </w:r>
          </w:p>
        </w:tc>
        <w:tc>
          <w:tcPr>
            <w:tcW w:w="1778" w:type="dxa"/>
          </w:tcPr>
          <w:p w14:paraId="3A73E708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0B730430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51DA3" w:rsidRPr="000E35C9" w14:paraId="3105BE23" w14:textId="77777777" w:rsidTr="00865C3A">
        <w:tc>
          <w:tcPr>
            <w:tcW w:w="497" w:type="dxa"/>
          </w:tcPr>
          <w:p w14:paraId="482ABEB0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51" w:type="dxa"/>
          </w:tcPr>
          <w:p w14:paraId="2AE24BFE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Международный Олимпийский день</w:t>
            </w:r>
          </w:p>
        </w:tc>
        <w:tc>
          <w:tcPr>
            <w:tcW w:w="1482" w:type="dxa"/>
          </w:tcPr>
          <w:p w14:paraId="468A11E2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23.06.2023</w:t>
            </w:r>
          </w:p>
        </w:tc>
        <w:tc>
          <w:tcPr>
            <w:tcW w:w="1925" w:type="dxa"/>
          </w:tcPr>
          <w:p w14:paraId="39DCF74C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Всероссийский</w:t>
            </w:r>
          </w:p>
        </w:tc>
        <w:tc>
          <w:tcPr>
            <w:tcW w:w="1778" w:type="dxa"/>
          </w:tcPr>
          <w:p w14:paraId="6D080389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677C924F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51DA3" w:rsidRPr="000E35C9" w14:paraId="15E97D0A" w14:textId="77777777" w:rsidTr="00865C3A">
        <w:tc>
          <w:tcPr>
            <w:tcW w:w="497" w:type="dxa"/>
          </w:tcPr>
          <w:p w14:paraId="445C0B99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51" w:type="dxa"/>
          </w:tcPr>
          <w:p w14:paraId="1A35BFFB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День работников морского и речного флота </w:t>
            </w:r>
          </w:p>
        </w:tc>
        <w:tc>
          <w:tcPr>
            <w:tcW w:w="1482" w:type="dxa"/>
          </w:tcPr>
          <w:p w14:paraId="1B12BA08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02.07.2023</w:t>
            </w:r>
          </w:p>
        </w:tc>
        <w:tc>
          <w:tcPr>
            <w:tcW w:w="1925" w:type="dxa"/>
          </w:tcPr>
          <w:p w14:paraId="38778113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Всероссийский</w:t>
            </w:r>
          </w:p>
        </w:tc>
        <w:tc>
          <w:tcPr>
            <w:tcW w:w="1778" w:type="dxa"/>
          </w:tcPr>
          <w:p w14:paraId="5B9F8A45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12886724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51DA3" w:rsidRPr="000E35C9" w14:paraId="6350B0E0" w14:textId="77777777" w:rsidTr="00865C3A">
        <w:tc>
          <w:tcPr>
            <w:tcW w:w="9345" w:type="dxa"/>
            <w:gridSpan w:val="6"/>
          </w:tcPr>
          <w:p w14:paraId="396E9B83" w14:textId="77777777" w:rsidR="00551DA3" w:rsidRPr="000E35C9" w:rsidRDefault="00551DA3" w:rsidP="00865C3A">
            <w:pPr>
              <w:pStyle w:val="a3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3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Модуль «Отрядная работа» </w:t>
            </w:r>
          </w:p>
        </w:tc>
      </w:tr>
      <w:tr w:rsidR="00551DA3" w:rsidRPr="000E35C9" w14:paraId="48DF2FDD" w14:textId="77777777" w:rsidTr="00865C3A">
        <w:tc>
          <w:tcPr>
            <w:tcW w:w="497" w:type="dxa"/>
          </w:tcPr>
          <w:p w14:paraId="299E7BBC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51" w:type="dxa"/>
          </w:tcPr>
          <w:p w14:paraId="3FFDA686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День изобретателя и рационализатора </w:t>
            </w:r>
          </w:p>
        </w:tc>
        <w:tc>
          <w:tcPr>
            <w:tcW w:w="1482" w:type="dxa"/>
          </w:tcPr>
          <w:p w14:paraId="00EA4A9C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29.07.2023</w:t>
            </w:r>
          </w:p>
        </w:tc>
        <w:tc>
          <w:tcPr>
            <w:tcW w:w="1925" w:type="dxa"/>
          </w:tcPr>
          <w:p w14:paraId="373CF3AD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0E35C9">
              <w:t>Всероссийский</w:t>
            </w:r>
          </w:p>
        </w:tc>
        <w:tc>
          <w:tcPr>
            <w:tcW w:w="1778" w:type="dxa"/>
          </w:tcPr>
          <w:p w14:paraId="385D05BF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63B243C8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51DA3" w:rsidRPr="000E35C9" w14:paraId="34C41029" w14:textId="77777777" w:rsidTr="00865C3A">
        <w:tc>
          <w:tcPr>
            <w:tcW w:w="497" w:type="dxa"/>
          </w:tcPr>
          <w:p w14:paraId="353C13D1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51" w:type="dxa"/>
          </w:tcPr>
          <w:p w14:paraId="5CD10D4B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День Военно-Морского Флота России</w:t>
            </w:r>
          </w:p>
        </w:tc>
        <w:tc>
          <w:tcPr>
            <w:tcW w:w="1482" w:type="dxa"/>
          </w:tcPr>
          <w:p w14:paraId="5AF7E450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30.07.2023</w:t>
            </w:r>
          </w:p>
        </w:tc>
        <w:tc>
          <w:tcPr>
            <w:tcW w:w="1925" w:type="dxa"/>
          </w:tcPr>
          <w:p w14:paraId="72FECABE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0E35C9">
              <w:t>Всероссийский</w:t>
            </w:r>
          </w:p>
        </w:tc>
        <w:tc>
          <w:tcPr>
            <w:tcW w:w="1778" w:type="dxa"/>
          </w:tcPr>
          <w:p w14:paraId="33B4DAA1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3C3412DA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51DA3" w:rsidRPr="000E35C9" w14:paraId="5DB5344C" w14:textId="77777777" w:rsidTr="00865C3A">
        <w:tc>
          <w:tcPr>
            <w:tcW w:w="9345" w:type="dxa"/>
            <w:gridSpan w:val="6"/>
          </w:tcPr>
          <w:p w14:paraId="60ACBC00" w14:textId="77777777" w:rsidR="00551DA3" w:rsidRPr="000E35C9" w:rsidRDefault="00551DA3" w:rsidP="00865C3A">
            <w:pPr>
              <w:pStyle w:val="a3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3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Модуль «Коллективно-творческое дело (КТД)» </w:t>
            </w:r>
          </w:p>
        </w:tc>
      </w:tr>
      <w:tr w:rsidR="00551DA3" w:rsidRPr="000E35C9" w14:paraId="61CAFF33" w14:textId="77777777" w:rsidTr="00865C3A">
        <w:tc>
          <w:tcPr>
            <w:tcW w:w="497" w:type="dxa"/>
          </w:tcPr>
          <w:p w14:paraId="0BA441D2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51" w:type="dxa"/>
          </w:tcPr>
          <w:p w14:paraId="377DD295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День дружбы и единения славян </w:t>
            </w:r>
          </w:p>
        </w:tc>
        <w:tc>
          <w:tcPr>
            <w:tcW w:w="1482" w:type="dxa"/>
          </w:tcPr>
          <w:p w14:paraId="710467EE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25.06.2023</w:t>
            </w:r>
          </w:p>
        </w:tc>
        <w:tc>
          <w:tcPr>
            <w:tcW w:w="1925" w:type="dxa"/>
          </w:tcPr>
          <w:p w14:paraId="51141271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0E35C9">
              <w:t>Всероссийский</w:t>
            </w:r>
          </w:p>
        </w:tc>
        <w:tc>
          <w:tcPr>
            <w:tcW w:w="1778" w:type="dxa"/>
          </w:tcPr>
          <w:p w14:paraId="0A1451FF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489A480D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51DA3" w:rsidRPr="000E35C9" w14:paraId="6A070230" w14:textId="77777777" w:rsidTr="00865C3A">
        <w:tc>
          <w:tcPr>
            <w:tcW w:w="497" w:type="dxa"/>
          </w:tcPr>
          <w:p w14:paraId="43AD379F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51" w:type="dxa"/>
          </w:tcPr>
          <w:p w14:paraId="673B9E69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130 лет со дня рождения Владимира Владимировича Маяковского (1893-1930), русского поэта</w:t>
            </w:r>
          </w:p>
        </w:tc>
        <w:tc>
          <w:tcPr>
            <w:tcW w:w="1482" w:type="dxa"/>
          </w:tcPr>
          <w:p w14:paraId="7538FF34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19.07.2023</w:t>
            </w:r>
          </w:p>
        </w:tc>
        <w:tc>
          <w:tcPr>
            <w:tcW w:w="1925" w:type="dxa"/>
          </w:tcPr>
          <w:p w14:paraId="26A35EA9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0E35C9">
              <w:t>Всероссийский</w:t>
            </w:r>
          </w:p>
        </w:tc>
        <w:tc>
          <w:tcPr>
            <w:tcW w:w="1778" w:type="dxa"/>
          </w:tcPr>
          <w:p w14:paraId="64733B1B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33AF601D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51DA3" w:rsidRPr="000E35C9" w14:paraId="582981DD" w14:textId="77777777" w:rsidTr="00865C3A">
        <w:tc>
          <w:tcPr>
            <w:tcW w:w="9345" w:type="dxa"/>
            <w:gridSpan w:val="6"/>
          </w:tcPr>
          <w:p w14:paraId="29EBDA7C" w14:textId="77777777" w:rsidR="00551DA3" w:rsidRPr="000E35C9" w:rsidRDefault="00551DA3" w:rsidP="00865C3A">
            <w:pPr>
              <w:pStyle w:val="a3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3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Модуль «Самоуправление» </w:t>
            </w:r>
          </w:p>
        </w:tc>
      </w:tr>
      <w:tr w:rsidR="00551DA3" w:rsidRPr="00C52D85" w14:paraId="4C08B11B" w14:textId="77777777" w:rsidTr="00865C3A">
        <w:tc>
          <w:tcPr>
            <w:tcW w:w="497" w:type="dxa"/>
          </w:tcPr>
          <w:p w14:paraId="4B67EBAD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451" w:type="dxa"/>
          </w:tcPr>
          <w:p w14:paraId="6CC9375E" w14:textId="77777777" w:rsidR="00551DA3" w:rsidRPr="00C52D85" w:rsidRDefault="00551DA3" w:rsidP="00865C3A">
            <w:pPr>
              <w:pStyle w:val="Default"/>
              <w:spacing w:line="360" w:lineRule="auto"/>
              <w:jc w:val="both"/>
            </w:pPr>
            <w:r w:rsidRPr="00C52D85">
              <w:t>Выборы командиров отрядов и ответственных за направления работы.</w:t>
            </w:r>
          </w:p>
        </w:tc>
        <w:tc>
          <w:tcPr>
            <w:tcW w:w="1482" w:type="dxa"/>
          </w:tcPr>
          <w:p w14:paraId="7E5E0416" w14:textId="77777777" w:rsidR="00551DA3" w:rsidRPr="00C52D85" w:rsidRDefault="00551DA3" w:rsidP="00865C3A">
            <w:pPr>
              <w:pStyle w:val="Default"/>
              <w:spacing w:line="360" w:lineRule="auto"/>
              <w:jc w:val="both"/>
            </w:pPr>
          </w:p>
        </w:tc>
        <w:tc>
          <w:tcPr>
            <w:tcW w:w="1925" w:type="dxa"/>
          </w:tcPr>
          <w:p w14:paraId="77CFB268" w14:textId="77777777" w:rsidR="00551DA3" w:rsidRPr="00C52D85" w:rsidRDefault="00551DA3" w:rsidP="00865C3A">
            <w:pPr>
              <w:pStyle w:val="Default"/>
              <w:spacing w:line="360" w:lineRule="auto"/>
              <w:jc w:val="both"/>
            </w:pPr>
          </w:p>
        </w:tc>
        <w:tc>
          <w:tcPr>
            <w:tcW w:w="1778" w:type="dxa"/>
          </w:tcPr>
          <w:p w14:paraId="75FC27B4" w14:textId="77777777" w:rsidR="00551DA3" w:rsidRPr="00C52D85" w:rsidRDefault="00551DA3" w:rsidP="00865C3A">
            <w:pPr>
              <w:pStyle w:val="Default"/>
              <w:spacing w:line="360" w:lineRule="auto"/>
              <w:jc w:val="both"/>
            </w:pPr>
          </w:p>
        </w:tc>
        <w:tc>
          <w:tcPr>
            <w:tcW w:w="1212" w:type="dxa"/>
          </w:tcPr>
          <w:p w14:paraId="658C2231" w14:textId="77777777" w:rsidR="00551DA3" w:rsidRPr="00C52D85" w:rsidRDefault="00551DA3" w:rsidP="00865C3A">
            <w:pPr>
              <w:pStyle w:val="Default"/>
              <w:spacing w:line="360" w:lineRule="auto"/>
              <w:jc w:val="both"/>
            </w:pPr>
            <w:r w:rsidRPr="00C52D85">
              <w:t>отрядный</w:t>
            </w:r>
          </w:p>
        </w:tc>
      </w:tr>
      <w:tr w:rsidR="00551DA3" w:rsidRPr="00C52D85" w14:paraId="6A58FB7C" w14:textId="77777777" w:rsidTr="00865C3A">
        <w:tc>
          <w:tcPr>
            <w:tcW w:w="497" w:type="dxa"/>
          </w:tcPr>
          <w:p w14:paraId="047F2397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451" w:type="dxa"/>
          </w:tcPr>
          <w:p w14:paraId="1C8515F9" w14:textId="77777777" w:rsidR="00551DA3" w:rsidRPr="00C52D85" w:rsidRDefault="00551DA3" w:rsidP="00865C3A">
            <w:pPr>
              <w:pStyle w:val="Default"/>
              <w:spacing w:line="360" w:lineRule="auto"/>
              <w:jc w:val="both"/>
            </w:pPr>
            <w:r w:rsidRPr="00C52D85">
              <w:t>Выборы совета лагеря.</w:t>
            </w:r>
          </w:p>
        </w:tc>
        <w:tc>
          <w:tcPr>
            <w:tcW w:w="1482" w:type="dxa"/>
          </w:tcPr>
          <w:p w14:paraId="38A8BB30" w14:textId="77777777" w:rsidR="00551DA3" w:rsidRPr="00C52D85" w:rsidRDefault="00551DA3" w:rsidP="00865C3A">
            <w:pPr>
              <w:pStyle w:val="Default"/>
              <w:spacing w:line="360" w:lineRule="auto"/>
              <w:jc w:val="both"/>
            </w:pPr>
          </w:p>
        </w:tc>
        <w:tc>
          <w:tcPr>
            <w:tcW w:w="1925" w:type="dxa"/>
          </w:tcPr>
          <w:p w14:paraId="3C21F016" w14:textId="77777777" w:rsidR="00551DA3" w:rsidRPr="00C52D85" w:rsidRDefault="00551DA3" w:rsidP="00865C3A">
            <w:pPr>
              <w:pStyle w:val="Default"/>
              <w:spacing w:line="360" w:lineRule="auto"/>
              <w:jc w:val="both"/>
            </w:pPr>
          </w:p>
        </w:tc>
        <w:tc>
          <w:tcPr>
            <w:tcW w:w="1778" w:type="dxa"/>
          </w:tcPr>
          <w:p w14:paraId="7D04590D" w14:textId="77777777" w:rsidR="00551DA3" w:rsidRPr="00C52D85" w:rsidRDefault="00551DA3" w:rsidP="00865C3A">
            <w:pPr>
              <w:pStyle w:val="Default"/>
              <w:spacing w:line="360" w:lineRule="auto"/>
              <w:jc w:val="both"/>
            </w:pPr>
            <w:proofErr w:type="spellStart"/>
            <w:r w:rsidRPr="00C52D85">
              <w:t>общелагерный</w:t>
            </w:r>
            <w:proofErr w:type="spellEnd"/>
          </w:p>
        </w:tc>
        <w:tc>
          <w:tcPr>
            <w:tcW w:w="1212" w:type="dxa"/>
          </w:tcPr>
          <w:p w14:paraId="2AD9387E" w14:textId="77777777" w:rsidR="00551DA3" w:rsidRPr="00C52D85" w:rsidRDefault="00551DA3" w:rsidP="00865C3A">
            <w:pPr>
              <w:pStyle w:val="Default"/>
              <w:spacing w:line="360" w:lineRule="auto"/>
              <w:jc w:val="both"/>
            </w:pPr>
          </w:p>
        </w:tc>
      </w:tr>
      <w:tr w:rsidR="00551DA3" w:rsidRPr="000E35C9" w14:paraId="17D1AB5A" w14:textId="77777777" w:rsidTr="00865C3A">
        <w:tc>
          <w:tcPr>
            <w:tcW w:w="9345" w:type="dxa"/>
            <w:gridSpan w:val="6"/>
          </w:tcPr>
          <w:p w14:paraId="72B4A959" w14:textId="77777777" w:rsidR="00551DA3" w:rsidRPr="000E35C9" w:rsidRDefault="00551DA3" w:rsidP="00865C3A">
            <w:pPr>
              <w:pStyle w:val="a3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3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Модуль «Дополнительное образование» </w:t>
            </w:r>
          </w:p>
        </w:tc>
      </w:tr>
      <w:tr w:rsidR="00551DA3" w:rsidRPr="000E35C9" w14:paraId="65AAFF9C" w14:textId="77777777" w:rsidTr="00865C3A">
        <w:tc>
          <w:tcPr>
            <w:tcW w:w="497" w:type="dxa"/>
          </w:tcPr>
          <w:p w14:paraId="61A76473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51" w:type="dxa"/>
          </w:tcPr>
          <w:p w14:paraId="6DC577ED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кружковых объединений.</w:t>
            </w:r>
          </w:p>
        </w:tc>
        <w:tc>
          <w:tcPr>
            <w:tcW w:w="1482" w:type="dxa"/>
          </w:tcPr>
          <w:p w14:paraId="4B96AB5E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6E39211E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14:paraId="20B8724A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5F05340F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51DA3" w:rsidRPr="000E35C9" w14:paraId="0B099AF7" w14:textId="77777777" w:rsidTr="00865C3A">
        <w:tc>
          <w:tcPr>
            <w:tcW w:w="497" w:type="dxa"/>
          </w:tcPr>
          <w:p w14:paraId="6C1CED8B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D1E096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A669B9">
              <w:rPr>
                <w:rFonts w:eastAsia="Times New Roman"/>
                <w:sz w:val="28"/>
                <w:szCs w:val="28"/>
              </w:rPr>
              <w:t>«Палитра»</w:t>
            </w:r>
          </w:p>
        </w:tc>
        <w:tc>
          <w:tcPr>
            <w:tcW w:w="1482" w:type="dxa"/>
          </w:tcPr>
          <w:p w14:paraId="0AA1B456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788FF28C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14:paraId="4558E49D" w14:textId="77777777" w:rsidR="00551DA3" w:rsidRPr="00C52D85" w:rsidRDefault="00551DA3" w:rsidP="00865C3A">
            <w:pPr>
              <w:pStyle w:val="Default"/>
              <w:spacing w:line="360" w:lineRule="auto"/>
              <w:jc w:val="both"/>
            </w:pPr>
            <w:proofErr w:type="spellStart"/>
            <w:r w:rsidRPr="00C52D85">
              <w:t>общелагерный</w:t>
            </w:r>
            <w:proofErr w:type="spellEnd"/>
          </w:p>
        </w:tc>
        <w:tc>
          <w:tcPr>
            <w:tcW w:w="1212" w:type="dxa"/>
          </w:tcPr>
          <w:p w14:paraId="7E472955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51DA3" w:rsidRPr="000E35C9" w14:paraId="476DC86F" w14:textId="77777777" w:rsidTr="00865C3A">
        <w:tc>
          <w:tcPr>
            <w:tcW w:w="497" w:type="dxa"/>
          </w:tcPr>
          <w:p w14:paraId="0A8ABD97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9804C1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A669B9">
              <w:rPr>
                <w:rFonts w:eastAsia="Times New Roman"/>
                <w:sz w:val="28"/>
                <w:szCs w:val="28"/>
              </w:rPr>
              <w:t>«Юный эколог»</w:t>
            </w:r>
          </w:p>
        </w:tc>
        <w:tc>
          <w:tcPr>
            <w:tcW w:w="1482" w:type="dxa"/>
          </w:tcPr>
          <w:p w14:paraId="6DFB0ABF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52D828C9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14:paraId="49A19A55" w14:textId="77777777" w:rsidR="00551DA3" w:rsidRPr="00C52D85" w:rsidRDefault="00551DA3" w:rsidP="00865C3A">
            <w:pPr>
              <w:pStyle w:val="Default"/>
              <w:spacing w:line="360" w:lineRule="auto"/>
              <w:jc w:val="both"/>
            </w:pPr>
            <w:proofErr w:type="spellStart"/>
            <w:r w:rsidRPr="00C52D85">
              <w:t>общелагерный</w:t>
            </w:r>
            <w:proofErr w:type="spellEnd"/>
          </w:p>
        </w:tc>
        <w:tc>
          <w:tcPr>
            <w:tcW w:w="1212" w:type="dxa"/>
          </w:tcPr>
          <w:p w14:paraId="57AA9D9F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51DA3" w:rsidRPr="000E35C9" w14:paraId="50DC71BD" w14:textId="77777777" w:rsidTr="00865C3A">
        <w:tc>
          <w:tcPr>
            <w:tcW w:w="497" w:type="dxa"/>
          </w:tcPr>
          <w:p w14:paraId="59AF24D6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F250FC4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A669B9">
              <w:rPr>
                <w:rFonts w:eastAsia="Times New Roman"/>
                <w:sz w:val="28"/>
                <w:szCs w:val="28"/>
              </w:rPr>
              <w:t>«Ритм»</w:t>
            </w:r>
          </w:p>
        </w:tc>
        <w:tc>
          <w:tcPr>
            <w:tcW w:w="1482" w:type="dxa"/>
          </w:tcPr>
          <w:p w14:paraId="3BDAACDE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4F26923F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14:paraId="15C54D50" w14:textId="77777777" w:rsidR="00551DA3" w:rsidRPr="00C52D85" w:rsidRDefault="00551DA3" w:rsidP="00865C3A">
            <w:pPr>
              <w:pStyle w:val="Default"/>
              <w:spacing w:line="360" w:lineRule="auto"/>
              <w:jc w:val="both"/>
            </w:pPr>
            <w:proofErr w:type="spellStart"/>
            <w:r w:rsidRPr="00C52D85">
              <w:t>общелагерный</w:t>
            </w:r>
            <w:proofErr w:type="spellEnd"/>
          </w:p>
        </w:tc>
        <w:tc>
          <w:tcPr>
            <w:tcW w:w="1212" w:type="dxa"/>
          </w:tcPr>
          <w:p w14:paraId="4D33A20C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51DA3" w:rsidRPr="000E35C9" w14:paraId="3545106E" w14:textId="77777777" w:rsidTr="00865C3A">
        <w:tc>
          <w:tcPr>
            <w:tcW w:w="497" w:type="dxa"/>
          </w:tcPr>
          <w:p w14:paraId="34042F29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920705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A669B9">
              <w:rPr>
                <w:rFonts w:eastAsia="Times New Roman"/>
                <w:sz w:val="28"/>
                <w:szCs w:val="28"/>
              </w:rPr>
              <w:t>«Изюминка»</w:t>
            </w:r>
          </w:p>
        </w:tc>
        <w:tc>
          <w:tcPr>
            <w:tcW w:w="1482" w:type="dxa"/>
          </w:tcPr>
          <w:p w14:paraId="40241D76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448B1F1E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14:paraId="2835A747" w14:textId="77777777" w:rsidR="00551DA3" w:rsidRPr="00C52D85" w:rsidRDefault="00551DA3" w:rsidP="00865C3A">
            <w:pPr>
              <w:pStyle w:val="Default"/>
              <w:spacing w:line="360" w:lineRule="auto"/>
              <w:jc w:val="both"/>
            </w:pPr>
            <w:proofErr w:type="spellStart"/>
            <w:r w:rsidRPr="00C52D85">
              <w:t>общелагерный</w:t>
            </w:r>
            <w:proofErr w:type="spellEnd"/>
          </w:p>
        </w:tc>
        <w:tc>
          <w:tcPr>
            <w:tcW w:w="1212" w:type="dxa"/>
          </w:tcPr>
          <w:p w14:paraId="2D5F1F6B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51DA3" w:rsidRPr="000E35C9" w14:paraId="4ADB9940" w14:textId="77777777" w:rsidTr="00865C3A">
        <w:tc>
          <w:tcPr>
            <w:tcW w:w="497" w:type="dxa"/>
          </w:tcPr>
          <w:p w14:paraId="35942D85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0A30DD4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A669B9"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 w:rsidRPr="00A669B9">
              <w:rPr>
                <w:rFonts w:eastAsia="Times New Roman"/>
                <w:sz w:val="28"/>
                <w:szCs w:val="28"/>
              </w:rPr>
              <w:t>Ориландия</w:t>
            </w:r>
            <w:proofErr w:type="spellEnd"/>
            <w:r w:rsidRPr="00A669B9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482" w:type="dxa"/>
          </w:tcPr>
          <w:p w14:paraId="5A562E91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3745657D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14:paraId="7C534D10" w14:textId="77777777" w:rsidR="00551DA3" w:rsidRPr="00C52D85" w:rsidRDefault="00551DA3" w:rsidP="00865C3A">
            <w:pPr>
              <w:pStyle w:val="Default"/>
              <w:spacing w:line="360" w:lineRule="auto"/>
              <w:jc w:val="both"/>
            </w:pPr>
            <w:proofErr w:type="spellStart"/>
            <w:r w:rsidRPr="00C52D85">
              <w:t>общелагерный</w:t>
            </w:r>
            <w:proofErr w:type="spellEnd"/>
          </w:p>
        </w:tc>
        <w:tc>
          <w:tcPr>
            <w:tcW w:w="1212" w:type="dxa"/>
          </w:tcPr>
          <w:p w14:paraId="22C06B28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51DA3" w:rsidRPr="000E35C9" w14:paraId="536EFE1C" w14:textId="77777777" w:rsidTr="00865C3A">
        <w:tc>
          <w:tcPr>
            <w:tcW w:w="497" w:type="dxa"/>
          </w:tcPr>
          <w:p w14:paraId="6592FD2C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307616B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A669B9">
              <w:rPr>
                <w:rFonts w:eastAsia="Times New Roman"/>
                <w:sz w:val="28"/>
                <w:szCs w:val="28"/>
              </w:rPr>
              <w:t>«Эко-театр»</w:t>
            </w:r>
          </w:p>
        </w:tc>
        <w:tc>
          <w:tcPr>
            <w:tcW w:w="1482" w:type="dxa"/>
          </w:tcPr>
          <w:p w14:paraId="5D3116F1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3F4A09EC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14:paraId="166B6B91" w14:textId="77777777" w:rsidR="00551DA3" w:rsidRPr="00C52D85" w:rsidRDefault="00551DA3" w:rsidP="00865C3A">
            <w:pPr>
              <w:pStyle w:val="Default"/>
              <w:spacing w:line="360" w:lineRule="auto"/>
              <w:jc w:val="both"/>
            </w:pPr>
            <w:proofErr w:type="spellStart"/>
            <w:r w:rsidRPr="00C52D85">
              <w:t>общелагерный</w:t>
            </w:r>
            <w:proofErr w:type="spellEnd"/>
          </w:p>
        </w:tc>
        <w:tc>
          <w:tcPr>
            <w:tcW w:w="1212" w:type="dxa"/>
          </w:tcPr>
          <w:p w14:paraId="320A626F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51DA3" w:rsidRPr="000E35C9" w14:paraId="2D8870BD" w14:textId="77777777" w:rsidTr="00865C3A">
        <w:tc>
          <w:tcPr>
            <w:tcW w:w="497" w:type="dxa"/>
          </w:tcPr>
          <w:p w14:paraId="64176471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0752EF2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A669B9">
              <w:rPr>
                <w:rFonts w:eastAsia="Times New Roman"/>
                <w:sz w:val="28"/>
                <w:szCs w:val="28"/>
              </w:rPr>
              <w:t>«Пресс-стена»</w:t>
            </w:r>
          </w:p>
        </w:tc>
        <w:tc>
          <w:tcPr>
            <w:tcW w:w="1482" w:type="dxa"/>
          </w:tcPr>
          <w:p w14:paraId="5A96E955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6A823F9D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14:paraId="21CF4CCB" w14:textId="77777777" w:rsidR="00551DA3" w:rsidRPr="00C52D85" w:rsidRDefault="00551DA3" w:rsidP="00865C3A">
            <w:pPr>
              <w:pStyle w:val="Default"/>
              <w:spacing w:line="360" w:lineRule="auto"/>
              <w:jc w:val="both"/>
            </w:pPr>
            <w:proofErr w:type="spellStart"/>
            <w:r w:rsidRPr="00C52D85">
              <w:t>общелагерный</w:t>
            </w:r>
            <w:proofErr w:type="spellEnd"/>
          </w:p>
        </w:tc>
        <w:tc>
          <w:tcPr>
            <w:tcW w:w="1212" w:type="dxa"/>
          </w:tcPr>
          <w:p w14:paraId="28C1CAA9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51DA3" w:rsidRPr="000E35C9" w14:paraId="1E6B85A1" w14:textId="77777777" w:rsidTr="00865C3A">
        <w:tc>
          <w:tcPr>
            <w:tcW w:w="497" w:type="dxa"/>
          </w:tcPr>
          <w:p w14:paraId="6659D71A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9DF57C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A669B9">
              <w:rPr>
                <w:rFonts w:eastAsia="Times New Roman"/>
                <w:sz w:val="28"/>
                <w:szCs w:val="28"/>
              </w:rPr>
              <w:t>«Патриот»</w:t>
            </w:r>
          </w:p>
        </w:tc>
        <w:tc>
          <w:tcPr>
            <w:tcW w:w="1482" w:type="dxa"/>
          </w:tcPr>
          <w:p w14:paraId="09DF6540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5A3BFB80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14:paraId="4A2C40A1" w14:textId="77777777" w:rsidR="00551DA3" w:rsidRPr="00C52D85" w:rsidRDefault="00551DA3" w:rsidP="00865C3A">
            <w:pPr>
              <w:pStyle w:val="Default"/>
              <w:spacing w:line="360" w:lineRule="auto"/>
              <w:jc w:val="both"/>
            </w:pPr>
            <w:proofErr w:type="spellStart"/>
            <w:r w:rsidRPr="00C52D85">
              <w:t>общелагерный</w:t>
            </w:r>
            <w:proofErr w:type="spellEnd"/>
          </w:p>
        </w:tc>
        <w:tc>
          <w:tcPr>
            <w:tcW w:w="1212" w:type="dxa"/>
          </w:tcPr>
          <w:p w14:paraId="1EB8463E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51DA3" w:rsidRPr="000E35C9" w14:paraId="4C9DAD83" w14:textId="77777777" w:rsidTr="00865C3A">
        <w:tc>
          <w:tcPr>
            <w:tcW w:w="497" w:type="dxa"/>
          </w:tcPr>
          <w:p w14:paraId="1DF22172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F9CF7A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A669B9">
              <w:rPr>
                <w:rFonts w:eastAsia="Times New Roman"/>
                <w:sz w:val="28"/>
                <w:szCs w:val="28"/>
              </w:rPr>
              <w:t>«Юный турист»</w:t>
            </w:r>
          </w:p>
        </w:tc>
        <w:tc>
          <w:tcPr>
            <w:tcW w:w="1482" w:type="dxa"/>
          </w:tcPr>
          <w:p w14:paraId="46997CF2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095B330C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14:paraId="0AC212C1" w14:textId="77777777" w:rsidR="00551DA3" w:rsidRPr="00C52D85" w:rsidRDefault="00551DA3" w:rsidP="00865C3A">
            <w:pPr>
              <w:pStyle w:val="Default"/>
              <w:spacing w:line="360" w:lineRule="auto"/>
              <w:jc w:val="both"/>
            </w:pPr>
            <w:proofErr w:type="spellStart"/>
            <w:r w:rsidRPr="00C52D85">
              <w:t>общелагерный</w:t>
            </w:r>
            <w:proofErr w:type="spellEnd"/>
          </w:p>
        </w:tc>
        <w:tc>
          <w:tcPr>
            <w:tcW w:w="1212" w:type="dxa"/>
          </w:tcPr>
          <w:p w14:paraId="52561CDA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51DA3" w:rsidRPr="000E35C9" w14:paraId="6D21C114" w14:textId="77777777" w:rsidTr="00865C3A">
        <w:tc>
          <w:tcPr>
            <w:tcW w:w="9345" w:type="dxa"/>
            <w:gridSpan w:val="6"/>
          </w:tcPr>
          <w:p w14:paraId="58165E05" w14:textId="77777777" w:rsidR="00551DA3" w:rsidRPr="000E35C9" w:rsidRDefault="00551DA3" w:rsidP="00865C3A">
            <w:pPr>
              <w:pStyle w:val="a3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3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Модуль «Здоровый образ жизни» </w:t>
            </w:r>
          </w:p>
        </w:tc>
      </w:tr>
      <w:tr w:rsidR="00551DA3" w:rsidRPr="000E35C9" w14:paraId="3CB040AC" w14:textId="77777777" w:rsidTr="00865C3A">
        <w:tc>
          <w:tcPr>
            <w:tcW w:w="497" w:type="dxa"/>
          </w:tcPr>
          <w:p w14:paraId="42F8FF3F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451" w:type="dxa"/>
          </w:tcPr>
          <w:p w14:paraId="6564EBC7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Международный день тигра </w:t>
            </w:r>
          </w:p>
        </w:tc>
        <w:tc>
          <w:tcPr>
            <w:tcW w:w="1482" w:type="dxa"/>
          </w:tcPr>
          <w:p w14:paraId="6BB60D9A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29.07.2023</w:t>
            </w:r>
          </w:p>
        </w:tc>
        <w:tc>
          <w:tcPr>
            <w:tcW w:w="1925" w:type="dxa"/>
          </w:tcPr>
          <w:p w14:paraId="4234C4C1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Всероссийский</w:t>
            </w:r>
          </w:p>
        </w:tc>
        <w:tc>
          <w:tcPr>
            <w:tcW w:w="1778" w:type="dxa"/>
          </w:tcPr>
          <w:p w14:paraId="7D6D0B08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5B4D39D3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51DA3" w:rsidRPr="000E35C9" w14:paraId="2F2076CD" w14:textId="77777777" w:rsidTr="00865C3A">
        <w:tc>
          <w:tcPr>
            <w:tcW w:w="497" w:type="dxa"/>
          </w:tcPr>
          <w:p w14:paraId="50ADEB56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451" w:type="dxa"/>
          </w:tcPr>
          <w:p w14:paraId="3B2A2ED0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День физкультурника</w:t>
            </w:r>
          </w:p>
        </w:tc>
        <w:tc>
          <w:tcPr>
            <w:tcW w:w="1482" w:type="dxa"/>
          </w:tcPr>
          <w:p w14:paraId="5C52C2F8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14.08.2023</w:t>
            </w:r>
          </w:p>
        </w:tc>
        <w:tc>
          <w:tcPr>
            <w:tcW w:w="1925" w:type="dxa"/>
          </w:tcPr>
          <w:p w14:paraId="6E0E8307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Всероссийский</w:t>
            </w:r>
          </w:p>
        </w:tc>
        <w:tc>
          <w:tcPr>
            <w:tcW w:w="1778" w:type="dxa"/>
          </w:tcPr>
          <w:p w14:paraId="3DC582B4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5D34013D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51DA3" w:rsidRPr="000E35C9" w14:paraId="6E76754F" w14:textId="77777777" w:rsidTr="00865C3A">
        <w:tc>
          <w:tcPr>
            <w:tcW w:w="9345" w:type="dxa"/>
            <w:gridSpan w:val="6"/>
          </w:tcPr>
          <w:p w14:paraId="0B7A50B2" w14:textId="77777777" w:rsidR="00551DA3" w:rsidRPr="000E35C9" w:rsidRDefault="00551DA3" w:rsidP="00865C3A">
            <w:pPr>
              <w:pStyle w:val="a3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3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Модуль «Организация предметно-эстетической среды» </w:t>
            </w:r>
          </w:p>
        </w:tc>
      </w:tr>
      <w:tr w:rsidR="00551DA3" w:rsidRPr="000E35C9" w14:paraId="4FE25B09" w14:textId="77777777" w:rsidTr="00865C3A">
        <w:tc>
          <w:tcPr>
            <w:tcW w:w="497" w:type="dxa"/>
          </w:tcPr>
          <w:p w14:paraId="517F3DD3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451" w:type="dxa"/>
          </w:tcPr>
          <w:p w14:paraId="1973B7AC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Международный день отца</w:t>
            </w:r>
          </w:p>
        </w:tc>
        <w:tc>
          <w:tcPr>
            <w:tcW w:w="1482" w:type="dxa"/>
          </w:tcPr>
          <w:p w14:paraId="075A0A2B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18.06.2023</w:t>
            </w:r>
          </w:p>
        </w:tc>
        <w:tc>
          <w:tcPr>
            <w:tcW w:w="1925" w:type="dxa"/>
          </w:tcPr>
          <w:p w14:paraId="2444CE71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Всероссийский</w:t>
            </w:r>
          </w:p>
        </w:tc>
        <w:tc>
          <w:tcPr>
            <w:tcW w:w="1778" w:type="dxa"/>
          </w:tcPr>
          <w:p w14:paraId="7EB08F14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566DDDC9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51DA3" w:rsidRPr="000E35C9" w14:paraId="68656E9D" w14:textId="77777777" w:rsidTr="00865C3A">
        <w:tc>
          <w:tcPr>
            <w:tcW w:w="497" w:type="dxa"/>
          </w:tcPr>
          <w:p w14:paraId="39CB3B24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451" w:type="dxa"/>
          </w:tcPr>
          <w:p w14:paraId="44A8A9DF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Всероссийский день семьи, любви и верности</w:t>
            </w:r>
          </w:p>
        </w:tc>
        <w:tc>
          <w:tcPr>
            <w:tcW w:w="1482" w:type="dxa"/>
          </w:tcPr>
          <w:p w14:paraId="1589A908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08.07.2023</w:t>
            </w:r>
          </w:p>
        </w:tc>
        <w:tc>
          <w:tcPr>
            <w:tcW w:w="1925" w:type="dxa"/>
          </w:tcPr>
          <w:p w14:paraId="5D26434A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Всероссийский</w:t>
            </w:r>
          </w:p>
        </w:tc>
        <w:tc>
          <w:tcPr>
            <w:tcW w:w="1778" w:type="dxa"/>
          </w:tcPr>
          <w:p w14:paraId="1FF04E3E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60F66AA0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51DA3" w:rsidRPr="000E35C9" w14:paraId="316CAF5F" w14:textId="77777777" w:rsidTr="00865C3A">
        <w:tc>
          <w:tcPr>
            <w:tcW w:w="497" w:type="dxa"/>
          </w:tcPr>
          <w:p w14:paraId="16516BDB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451" w:type="dxa"/>
          </w:tcPr>
          <w:p w14:paraId="4CA37CD6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Международный день коренных народов мира</w:t>
            </w:r>
          </w:p>
        </w:tc>
        <w:tc>
          <w:tcPr>
            <w:tcW w:w="1482" w:type="dxa"/>
          </w:tcPr>
          <w:p w14:paraId="36F8F423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09.08.2023</w:t>
            </w:r>
          </w:p>
        </w:tc>
        <w:tc>
          <w:tcPr>
            <w:tcW w:w="1925" w:type="dxa"/>
          </w:tcPr>
          <w:p w14:paraId="07BAA6C1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Всероссийский</w:t>
            </w:r>
          </w:p>
        </w:tc>
        <w:tc>
          <w:tcPr>
            <w:tcW w:w="1778" w:type="dxa"/>
          </w:tcPr>
          <w:p w14:paraId="1E9BEAE5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5E8F102E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51DA3" w:rsidRPr="000E35C9" w14:paraId="30273E4B" w14:textId="77777777" w:rsidTr="00865C3A">
        <w:tc>
          <w:tcPr>
            <w:tcW w:w="497" w:type="dxa"/>
          </w:tcPr>
          <w:p w14:paraId="31909040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451" w:type="dxa"/>
          </w:tcPr>
          <w:p w14:paraId="11FABEB2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Всемирный День защиты бездомных животных </w:t>
            </w:r>
          </w:p>
        </w:tc>
        <w:tc>
          <w:tcPr>
            <w:tcW w:w="1482" w:type="dxa"/>
          </w:tcPr>
          <w:p w14:paraId="5B72652A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19.08.2023</w:t>
            </w:r>
          </w:p>
        </w:tc>
        <w:tc>
          <w:tcPr>
            <w:tcW w:w="1925" w:type="dxa"/>
          </w:tcPr>
          <w:p w14:paraId="4E9FE66E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Всероссийский</w:t>
            </w:r>
          </w:p>
        </w:tc>
        <w:tc>
          <w:tcPr>
            <w:tcW w:w="1778" w:type="dxa"/>
          </w:tcPr>
          <w:p w14:paraId="6757F28F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340147AB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51DA3" w:rsidRPr="000E35C9" w14:paraId="0DA27FC2" w14:textId="77777777" w:rsidTr="00865C3A">
        <w:tc>
          <w:tcPr>
            <w:tcW w:w="9345" w:type="dxa"/>
            <w:gridSpan w:val="6"/>
          </w:tcPr>
          <w:p w14:paraId="6C8D8E8C" w14:textId="77777777" w:rsidR="00551DA3" w:rsidRPr="000E35C9" w:rsidRDefault="00551DA3" w:rsidP="00865C3A">
            <w:pPr>
              <w:pStyle w:val="a3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3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Модуль «Профилактика и безопасность» </w:t>
            </w:r>
          </w:p>
        </w:tc>
      </w:tr>
      <w:tr w:rsidR="00551DA3" w:rsidRPr="000E35C9" w14:paraId="7FE4FA7A" w14:textId="77777777" w:rsidTr="00865C3A">
        <w:tc>
          <w:tcPr>
            <w:tcW w:w="497" w:type="dxa"/>
          </w:tcPr>
          <w:p w14:paraId="2E0BE25C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2451" w:type="dxa"/>
          </w:tcPr>
          <w:p w14:paraId="18F7B5B2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Всемирный день борьбы с опустыниванием и засухой</w:t>
            </w:r>
          </w:p>
        </w:tc>
        <w:tc>
          <w:tcPr>
            <w:tcW w:w="1482" w:type="dxa"/>
          </w:tcPr>
          <w:p w14:paraId="72023212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17.06.2023</w:t>
            </w:r>
          </w:p>
        </w:tc>
        <w:tc>
          <w:tcPr>
            <w:tcW w:w="1925" w:type="dxa"/>
          </w:tcPr>
          <w:p w14:paraId="5947D685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Всероссийский</w:t>
            </w:r>
          </w:p>
        </w:tc>
        <w:tc>
          <w:tcPr>
            <w:tcW w:w="1778" w:type="dxa"/>
          </w:tcPr>
          <w:p w14:paraId="33FDA16E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2426CF21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51DA3" w:rsidRPr="000E35C9" w14:paraId="4D15BD26" w14:textId="77777777" w:rsidTr="00865C3A">
        <w:tc>
          <w:tcPr>
            <w:tcW w:w="497" w:type="dxa"/>
          </w:tcPr>
          <w:p w14:paraId="0E6A2431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451" w:type="dxa"/>
          </w:tcPr>
          <w:p w14:paraId="18FB27AC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День медицинского работника </w:t>
            </w:r>
          </w:p>
        </w:tc>
        <w:tc>
          <w:tcPr>
            <w:tcW w:w="1482" w:type="dxa"/>
          </w:tcPr>
          <w:p w14:paraId="762DA9FA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18.06.2023</w:t>
            </w:r>
          </w:p>
        </w:tc>
        <w:tc>
          <w:tcPr>
            <w:tcW w:w="1925" w:type="dxa"/>
          </w:tcPr>
          <w:p w14:paraId="50DEDA60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Всероссийский</w:t>
            </w:r>
          </w:p>
        </w:tc>
        <w:tc>
          <w:tcPr>
            <w:tcW w:w="1778" w:type="dxa"/>
          </w:tcPr>
          <w:p w14:paraId="106C66C6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29AF81DD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51DA3" w:rsidRPr="000E35C9" w14:paraId="342DCB88" w14:textId="77777777" w:rsidTr="00865C3A">
        <w:tc>
          <w:tcPr>
            <w:tcW w:w="497" w:type="dxa"/>
          </w:tcPr>
          <w:p w14:paraId="560627AE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451" w:type="dxa"/>
          </w:tcPr>
          <w:p w14:paraId="452D25FD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Международный день светофора.</w:t>
            </w:r>
          </w:p>
        </w:tc>
        <w:tc>
          <w:tcPr>
            <w:tcW w:w="1482" w:type="dxa"/>
          </w:tcPr>
          <w:p w14:paraId="70172456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05.08.2023</w:t>
            </w:r>
          </w:p>
        </w:tc>
        <w:tc>
          <w:tcPr>
            <w:tcW w:w="1925" w:type="dxa"/>
          </w:tcPr>
          <w:p w14:paraId="42D9F7BF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Всероссийский</w:t>
            </w:r>
          </w:p>
        </w:tc>
        <w:tc>
          <w:tcPr>
            <w:tcW w:w="1778" w:type="dxa"/>
          </w:tcPr>
          <w:p w14:paraId="3F0221A5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4FD186D0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51DA3" w:rsidRPr="000E35C9" w14:paraId="58442F18" w14:textId="77777777" w:rsidTr="00865C3A">
        <w:tc>
          <w:tcPr>
            <w:tcW w:w="497" w:type="dxa"/>
          </w:tcPr>
          <w:p w14:paraId="5BE5DE72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451" w:type="dxa"/>
          </w:tcPr>
          <w:p w14:paraId="1C93A48A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Всемирный день борьбы за запрещение ядерного оружия</w:t>
            </w:r>
          </w:p>
        </w:tc>
        <w:tc>
          <w:tcPr>
            <w:tcW w:w="1482" w:type="dxa"/>
          </w:tcPr>
          <w:p w14:paraId="671C15E7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06.08.2023</w:t>
            </w:r>
          </w:p>
        </w:tc>
        <w:tc>
          <w:tcPr>
            <w:tcW w:w="1925" w:type="dxa"/>
          </w:tcPr>
          <w:p w14:paraId="3B811B9B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Всероссийский</w:t>
            </w:r>
          </w:p>
        </w:tc>
        <w:tc>
          <w:tcPr>
            <w:tcW w:w="1778" w:type="dxa"/>
          </w:tcPr>
          <w:p w14:paraId="630CD73B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7EA9EF09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51DA3" w:rsidRPr="000E35C9" w14:paraId="171E06CC" w14:textId="77777777" w:rsidTr="00865C3A">
        <w:tc>
          <w:tcPr>
            <w:tcW w:w="9345" w:type="dxa"/>
            <w:gridSpan w:val="6"/>
          </w:tcPr>
          <w:p w14:paraId="4ACF8B41" w14:textId="77777777" w:rsidR="00551DA3" w:rsidRPr="000E35C9" w:rsidRDefault="00551DA3" w:rsidP="00865C3A">
            <w:pPr>
              <w:pStyle w:val="a3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3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Модуль «Работа с вожатыми/воспитателями» </w:t>
            </w:r>
          </w:p>
        </w:tc>
      </w:tr>
      <w:tr w:rsidR="00551DA3" w:rsidRPr="000E35C9" w14:paraId="0E89A3FF" w14:textId="77777777" w:rsidTr="00865C3A">
        <w:tc>
          <w:tcPr>
            <w:tcW w:w="497" w:type="dxa"/>
          </w:tcPr>
          <w:p w14:paraId="75F76CD7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451" w:type="dxa"/>
          </w:tcPr>
          <w:p w14:paraId="30175ECE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Международный день дружбы</w:t>
            </w:r>
          </w:p>
        </w:tc>
        <w:tc>
          <w:tcPr>
            <w:tcW w:w="1482" w:type="dxa"/>
          </w:tcPr>
          <w:p w14:paraId="0B9CD17E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30.07.2023</w:t>
            </w:r>
          </w:p>
        </w:tc>
        <w:tc>
          <w:tcPr>
            <w:tcW w:w="1925" w:type="dxa"/>
          </w:tcPr>
          <w:p w14:paraId="1A1D7B49" w14:textId="77777777" w:rsidR="00551DA3" w:rsidRPr="000E35C9" w:rsidRDefault="00551DA3" w:rsidP="00865C3A">
            <w:pPr>
              <w:pStyle w:val="Default"/>
              <w:spacing w:line="360" w:lineRule="auto"/>
              <w:jc w:val="both"/>
            </w:pPr>
            <w:r w:rsidRPr="000E35C9">
              <w:t>Всероссийский</w:t>
            </w:r>
          </w:p>
        </w:tc>
        <w:tc>
          <w:tcPr>
            <w:tcW w:w="1778" w:type="dxa"/>
          </w:tcPr>
          <w:p w14:paraId="780F4EF2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7E54994A" w14:textId="77777777" w:rsidR="00551DA3" w:rsidRPr="000E35C9" w:rsidRDefault="00551DA3" w:rsidP="00865C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7F5F6AAF" w14:textId="0A8CB8B5" w:rsidR="00551DA3" w:rsidRDefault="00551DA3" w:rsidP="00A8384C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</w:p>
    <w:p w14:paraId="5396B86B" w14:textId="77777777" w:rsidR="00551DA3" w:rsidRDefault="00551DA3" w:rsidP="00A8384C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</w:p>
    <w:p w14:paraId="01B4DDD8" w14:textId="77777777" w:rsidR="001F543F" w:rsidRPr="00A8384C" w:rsidRDefault="001F543F" w:rsidP="00A8384C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</w:p>
    <w:p w14:paraId="09FDBD71" w14:textId="77777777" w:rsidR="00A8384C" w:rsidRPr="00A61E59" w:rsidRDefault="00A8384C" w:rsidP="00A8384C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0C6E9C9" w14:textId="77777777" w:rsidR="001B5474" w:rsidRPr="001B5474" w:rsidRDefault="001B5474" w:rsidP="001B547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5474" w:rsidRPr="001B5474" w:rsidSect="00452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B2AED" w14:textId="77777777" w:rsidR="000A0C18" w:rsidRDefault="000A0C18" w:rsidP="002D6AE5">
      <w:pPr>
        <w:spacing w:after="0" w:line="240" w:lineRule="auto"/>
      </w:pPr>
      <w:r>
        <w:separator/>
      </w:r>
    </w:p>
  </w:endnote>
  <w:endnote w:type="continuationSeparator" w:id="0">
    <w:p w14:paraId="3BF438EC" w14:textId="77777777" w:rsidR="000A0C18" w:rsidRDefault="000A0C18" w:rsidP="002D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400773"/>
      <w:docPartObj>
        <w:docPartGallery w:val="Page Numbers (Bottom of Page)"/>
        <w:docPartUnique/>
      </w:docPartObj>
    </w:sdtPr>
    <w:sdtContent>
      <w:p w14:paraId="3ADBDD53" w14:textId="1E24C16A" w:rsidR="00865C3A" w:rsidRDefault="00865C3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A536C5" w14:textId="77777777" w:rsidR="00865C3A" w:rsidRDefault="00865C3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8EB8A" w14:textId="77777777" w:rsidR="000A0C18" w:rsidRDefault="000A0C18" w:rsidP="002D6AE5">
      <w:pPr>
        <w:spacing w:after="0" w:line="240" w:lineRule="auto"/>
      </w:pPr>
      <w:r>
        <w:separator/>
      </w:r>
    </w:p>
  </w:footnote>
  <w:footnote w:type="continuationSeparator" w:id="0">
    <w:p w14:paraId="726C9626" w14:textId="77777777" w:rsidR="000A0C18" w:rsidRDefault="000A0C18" w:rsidP="002D6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1427C"/>
    <w:multiLevelType w:val="hybridMultilevel"/>
    <w:tmpl w:val="EED289E0"/>
    <w:lvl w:ilvl="0" w:tplc="5E7ACE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E8A6865"/>
    <w:multiLevelType w:val="hybridMultilevel"/>
    <w:tmpl w:val="6EFC3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56854"/>
    <w:multiLevelType w:val="hybridMultilevel"/>
    <w:tmpl w:val="58BEC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448A3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74"/>
    <w:rsid w:val="000A0C18"/>
    <w:rsid w:val="000B6F55"/>
    <w:rsid w:val="000E35C9"/>
    <w:rsid w:val="00174D7B"/>
    <w:rsid w:val="001A7801"/>
    <w:rsid w:val="001B5474"/>
    <w:rsid w:val="001F543F"/>
    <w:rsid w:val="001F721D"/>
    <w:rsid w:val="00205E9F"/>
    <w:rsid w:val="002A599E"/>
    <w:rsid w:val="002D6AE5"/>
    <w:rsid w:val="00352A6B"/>
    <w:rsid w:val="003A39DE"/>
    <w:rsid w:val="003B1FEF"/>
    <w:rsid w:val="003C78F1"/>
    <w:rsid w:val="003E1CF5"/>
    <w:rsid w:val="00452EF0"/>
    <w:rsid w:val="00463F57"/>
    <w:rsid w:val="004D63DB"/>
    <w:rsid w:val="004F5748"/>
    <w:rsid w:val="004F64B1"/>
    <w:rsid w:val="00512AAD"/>
    <w:rsid w:val="0052531F"/>
    <w:rsid w:val="0052665B"/>
    <w:rsid w:val="00551DA3"/>
    <w:rsid w:val="00575A91"/>
    <w:rsid w:val="005B6218"/>
    <w:rsid w:val="005F6C03"/>
    <w:rsid w:val="0061605A"/>
    <w:rsid w:val="00650084"/>
    <w:rsid w:val="00653802"/>
    <w:rsid w:val="006810FE"/>
    <w:rsid w:val="006E270D"/>
    <w:rsid w:val="006F166B"/>
    <w:rsid w:val="00706E6F"/>
    <w:rsid w:val="00732C8B"/>
    <w:rsid w:val="008119CE"/>
    <w:rsid w:val="00854487"/>
    <w:rsid w:val="00865C3A"/>
    <w:rsid w:val="00872B83"/>
    <w:rsid w:val="00890BF2"/>
    <w:rsid w:val="00916439"/>
    <w:rsid w:val="00954A97"/>
    <w:rsid w:val="00960780"/>
    <w:rsid w:val="0098558E"/>
    <w:rsid w:val="009D41DE"/>
    <w:rsid w:val="00A00413"/>
    <w:rsid w:val="00A61E59"/>
    <w:rsid w:val="00A8384C"/>
    <w:rsid w:val="00AE5DDA"/>
    <w:rsid w:val="00B512BD"/>
    <w:rsid w:val="00B52C3C"/>
    <w:rsid w:val="00BB1F8C"/>
    <w:rsid w:val="00BB7CE5"/>
    <w:rsid w:val="00BF325A"/>
    <w:rsid w:val="00CD0F52"/>
    <w:rsid w:val="00CE0A41"/>
    <w:rsid w:val="00CF0370"/>
    <w:rsid w:val="00CF2EB6"/>
    <w:rsid w:val="00D02621"/>
    <w:rsid w:val="00D2361F"/>
    <w:rsid w:val="00D26BA0"/>
    <w:rsid w:val="00D56583"/>
    <w:rsid w:val="00DA55E1"/>
    <w:rsid w:val="00E8356B"/>
    <w:rsid w:val="00EC54CF"/>
    <w:rsid w:val="00ED4CB4"/>
    <w:rsid w:val="00ED669A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AEA64"/>
  <w15:docId w15:val="{10366BC9-AA0A-4E50-9E48-4438DEA2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1B547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B54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1">
    <w:name w:val="Заголовок 1 Знак1"/>
    <w:link w:val="1"/>
    <w:qFormat/>
    <w:rsid w:val="001B5474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paragraph" w:customStyle="1" w:styleId="ConsPlusNormal">
    <w:name w:val="ConsPlusNormal"/>
    <w:rsid w:val="001B54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Attribute16">
    <w:name w:val="ParaAttribute16"/>
    <w:qFormat/>
    <w:rsid w:val="00954A9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paragraph" w:styleId="a3">
    <w:name w:val="List Paragraph"/>
    <w:basedOn w:val="a"/>
    <w:uiPriority w:val="34"/>
    <w:qFormat/>
    <w:rsid w:val="003C78F1"/>
    <w:pPr>
      <w:ind w:left="720"/>
      <w:contextualSpacing/>
    </w:pPr>
  </w:style>
  <w:style w:type="paragraph" w:customStyle="1" w:styleId="Default">
    <w:name w:val="Default"/>
    <w:rsid w:val="000B6F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1F5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CE0A41"/>
    <w:rPr>
      <w:b/>
      <w:bCs/>
    </w:rPr>
  </w:style>
  <w:style w:type="paragraph" w:customStyle="1" w:styleId="voice">
    <w:name w:val="voice"/>
    <w:basedOn w:val="a"/>
    <w:rsid w:val="00D0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6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6AE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D6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6AE5"/>
  </w:style>
  <w:style w:type="paragraph" w:styleId="aa">
    <w:name w:val="footer"/>
    <w:basedOn w:val="a"/>
    <w:link w:val="ab"/>
    <w:uiPriority w:val="99"/>
    <w:unhideWhenUsed/>
    <w:rsid w:val="002D6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6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6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34</Pages>
  <Words>7542</Words>
  <Characters>42992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tipograph1</dc:creator>
  <cp:keywords/>
  <dc:description/>
  <cp:lastModifiedBy>Пользователь</cp:lastModifiedBy>
  <cp:revision>22</cp:revision>
  <cp:lastPrinted>2023-03-10T06:03:00Z</cp:lastPrinted>
  <dcterms:created xsi:type="dcterms:W3CDTF">2023-02-07T10:55:00Z</dcterms:created>
  <dcterms:modified xsi:type="dcterms:W3CDTF">2023-04-25T04:15:00Z</dcterms:modified>
</cp:coreProperties>
</file>